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</w:p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A24FE6">
        <w:rPr>
          <w:rFonts w:eastAsia="Times New Roman"/>
          <w:noProof/>
          <w:sz w:val="24"/>
          <w:szCs w:val="24"/>
        </w:rPr>
        <w:drawing>
          <wp:inline distT="0" distB="0" distL="0" distR="0">
            <wp:extent cx="5939155" cy="8168096"/>
            <wp:effectExtent l="0" t="0" r="4445" b="4445"/>
            <wp:docPr id="11" name="Рисунок 11" descr="D:\Локальные акты принятые в 2019 году\положения сканы февраль 2019 (1)\положения сканы февраль 2019\4.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Локальные акты принятые в 2019 году\положения сканы февраль 2019 (1)\положения сканы февраль 2019\4.1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6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</w:p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</w:p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</w:p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</w:p>
    <w:p w:rsidR="00A24FE6" w:rsidRDefault="00A24FE6" w:rsidP="0021149F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right="20" w:firstLine="567"/>
        <w:jc w:val="both"/>
        <w:rPr>
          <w:sz w:val="24"/>
          <w:szCs w:val="24"/>
        </w:rPr>
      </w:pPr>
      <w:bookmarkStart w:id="0" w:name="_GoBack"/>
      <w:bookmarkEnd w:id="0"/>
      <w:r w:rsidRPr="0021149F">
        <w:rPr>
          <w:rFonts w:eastAsia="Times New Roman"/>
          <w:sz w:val="24"/>
          <w:szCs w:val="24"/>
        </w:rPr>
        <w:lastRenderedPageBreak/>
        <w:t xml:space="preserve"> «не старался», «неверно». Допускаются реплики: «ты так думаешь», «это твое мнение», «давай послушаем других» и т. д.</w:t>
      </w:r>
    </w:p>
    <w:p w:rsidR="002A2A59" w:rsidRPr="0021149F" w:rsidRDefault="00FF2358" w:rsidP="00C053E0">
      <w:pPr>
        <w:tabs>
          <w:tab w:val="left" w:pos="0"/>
          <w:tab w:val="left" w:pos="74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1.5.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Главными объектами контроля являются:</w:t>
      </w:r>
    </w:p>
    <w:p w:rsidR="002A2A59" w:rsidRPr="0021149F" w:rsidRDefault="00FF2358" w:rsidP="00C053E0">
      <w:pPr>
        <w:numPr>
          <w:ilvl w:val="1"/>
          <w:numId w:val="5"/>
        </w:numPr>
        <w:tabs>
          <w:tab w:val="left" w:pos="0"/>
          <w:tab w:val="left" w:pos="747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предметные результаты освоения ООП, их соответствие требованиям федерального государственного образовательного стандарта начального общего образования (ФГОС НОО);</w:t>
      </w:r>
    </w:p>
    <w:p w:rsidR="002A2A59" w:rsidRPr="0021149F" w:rsidRDefault="00FF2358" w:rsidP="00C053E0">
      <w:pPr>
        <w:numPr>
          <w:ilvl w:val="1"/>
          <w:numId w:val="5"/>
        </w:numPr>
        <w:tabs>
          <w:tab w:val="left" w:pos="0"/>
          <w:tab w:val="left" w:pos="688"/>
        </w:tabs>
        <w:ind w:right="20" w:firstLine="567"/>
        <w:jc w:val="both"/>
        <w:rPr>
          <w:rFonts w:eastAsia="Times New Roman"/>
          <w:sz w:val="24"/>
          <w:szCs w:val="24"/>
        </w:rPr>
      </w:pPr>
      <w:proofErr w:type="spellStart"/>
      <w:r w:rsidRPr="0021149F">
        <w:rPr>
          <w:rFonts w:eastAsia="Times New Roman"/>
          <w:sz w:val="24"/>
          <w:szCs w:val="24"/>
        </w:rPr>
        <w:t>метапредметные</w:t>
      </w:r>
      <w:proofErr w:type="spellEnd"/>
      <w:r w:rsidRPr="0021149F">
        <w:rPr>
          <w:rFonts w:eastAsia="Times New Roman"/>
          <w:sz w:val="24"/>
          <w:szCs w:val="24"/>
        </w:rPr>
        <w:t xml:space="preserve"> результаты, предполагающие оценку развития универсальных учебных действий учащихся (регулятивных, коммуникативных, познавательных);</w:t>
      </w:r>
    </w:p>
    <w:p w:rsidR="002A2A59" w:rsidRPr="0021149F" w:rsidRDefault="00FF2358" w:rsidP="00C053E0">
      <w:pPr>
        <w:numPr>
          <w:ilvl w:val="1"/>
          <w:numId w:val="5"/>
        </w:numPr>
        <w:tabs>
          <w:tab w:val="left" w:pos="0"/>
          <w:tab w:val="left" w:pos="748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оценка личностных результатов (самоопределения, смыслообразования, морально-этической ориентации). Личностные результаты не подлежат итоговому оцениванию.</w:t>
      </w:r>
    </w:p>
    <w:p w:rsidR="002A2A59" w:rsidRPr="0021149F" w:rsidRDefault="00FF2358" w:rsidP="00C053E0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1.6. Модернизация содержания образования и организация учебного процесса в начальной школе предусматривает работу с детским интересом и направлена на создание таких условий обучения, которые не допускают появления у первоклассников отчуждения и негативного отношения к учебной жизни.</w:t>
      </w:r>
    </w:p>
    <w:p w:rsidR="002A2A59" w:rsidRPr="0021149F" w:rsidRDefault="00FF2358" w:rsidP="00C053E0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1.7. Целью введения безотметочного обучения в первом классе является поиск подхода к оцениванию, который позволит устранить негативные моменты в обучении, будет способствовать гуманизации обучения, индивидуализации учебного процесса, повышению учебной мотивации и учебной самостоятельности в обучении.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1.8.   Основные принципы безотметочного обучения:</w:t>
      </w:r>
    </w:p>
    <w:p w:rsidR="002A2A59" w:rsidRPr="0021149F" w:rsidRDefault="00FF2358" w:rsidP="00C053E0">
      <w:pPr>
        <w:numPr>
          <w:ilvl w:val="0"/>
          <w:numId w:val="5"/>
        </w:numPr>
        <w:tabs>
          <w:tab w:val="left" w:pos="0"/>
          <w:tab w:val="left" w:pos="440"/>
        </w:tabs>
        <w:ind w:right="28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дифференцированный подход при осуществлении оценивающих и контролирующих действий;</w:t>
      </w:r>
    </w:p>
    <w:p w:rsidR="002A2A59" w:rsidRPr="0021149F" w:rsidRDefault="00FF2358" w:rsidP="00C053E0">
      <w:pPr>
        <w:numPr>
          <w:ilvl w:val="0"/>
          <w:numId w:val="5"/>
        </w:numPr>
        <w:tabs>
          <w:tab w:val="left" w:pos="0"/>
          <w:tab w:val="left" w:pos="44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приоритет самооценке (самооценка ученика должна предшествовать оценке учителя);</w:t>
      </w:r>
    </w:p>
    <w:p w:rsidR="002A2A59" w:rsidRPr="0021149F" w:rsidRDefault="00FF2358" w:rsidP="00C053E0">
      <w:pPr>
        <w:numPr>
          <w:ilvl w:val="0"/>
          <w:numId w:val="5"/>
        </w:numPr>
        <w:tabs>
          <w:tab w:val="left" w:pos="0"/>
          <w:tab w:val="left" w:pos="440"/>
        </w:tabs>
        <w:ind w:right="28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гибкость и вариативность (использование различных процедур и методов изучения результативности обучения);</w:t>
      </w:r>
    </w:p>
    <w:p w:rsidR="002A2A59" w:rsidRPr="0021149F" w:rsidRDefault="00FF2358" w:rsidP="00C053E0">
      <w:pPr>
        <w:numPr>
          <w:ilvl w:val="0"/>
          <w:numId w:val="5"/>
        </w:numPr>
        <w:tabs>
          <w:tab w:val="left" w:pos="0"/>
          <w:tab w:val="left" w:pos="440"/>
        </w:tabs>
        <w:ind w:right="16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естественность процесса контроля и оценки (контроль и оценка должны проводиться в естественных для учащихся условиях, снижающих стресс и напряжение).</w:t>
      </w:r>
    </w:p>
    <w:p w:rsidR="002A2A59" w:rsidRPr="0021149F" w:rsidRDefault="00FF2358" w:rsidP="00C053E0">
      <w:pPr>
        <w:tabs>
          <w:tab w:val="left" w:pos="0"/>
          <w:tab w:val="left" w:pos="74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1.9.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Никакому оцениванию не подлежат:</w:t>
      </w:r>
    </w:p>
    <w:p w:rsidR="002A2A59" w:rsidRPr="0021149F" w:rsidRDefault="00FF2358" w:rsidP="00C053E0">
      <w:pPr>
        <w:numPr>
          <w:ilvl w:val="0"/>
          <w:numId w:val="6"/>
        </w:num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темп работы ученика;</w:t>
      </w:r>
    </w:p>
    <w:p w:rsidR="002A2A59" w:rsidRPr="0021149F" w:rsidRDefault="00FF2358" w:rsidP="00C053E0">
      <w:pPr>
        <w:numPr>
          <w:ilvl w:val="0"/>
          <w:numId w:val="6"/>
        </w:num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личностные качества школьников;</w:t>
      </w:r>
    </w:p>
    <w:p w:rsidR="002A2A59" w:rsidRPr="0021149F" w:rsidRDefault="00FF2358" w:rsidP="00C053E0">
      <w:pPr>
        <w:numPr>
          <w:ilvl w:val="0"/>
          <w:numId w:val="6"/>
        </w:numPr>
        <w:tabs>
          <w:tab w:val="left" w:pos="0"/>
        </w:tabs>
        <w:ind w:left="380" w:firstLine="18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своеобразие их психических процессов (особенности памяти, внимания, восприятия и т.д.).</w:t>
      </w:r>
    </w:p>
    <w:p w:rsidR="002A2A59" w:rsidRPr="0021149F" w:rsidRDefault="00FF2358" w:rsidP="00293B95">
      <w:pPr>
        <w:tabs>
          <w:tab w:val="left" w:pos="0"/>
          <w:tab w:val="left" w:pos="74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1.10.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Основные виды контроля:</w:t>
      </w:r>
      <w:r w:rsidR="00293B95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стартовый контроль,</w:t>
      </w:r>
      <w:r w:rsidR="00293B95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тематический контроль,</w:t>
      </w:r>
    </w:p>
    <w:p w:rsidR="002A2A59" w:rsidRPr="0021149F" w:rsidRDefault="00FF2358" w:rsidP="00293B95">
      <w:pPr>
        <w:numPr>
          <w:ilvl w:val="0"/>
          <w:numId w:val="7"/>
        </w:numPr>
        <w:tabs>
          <w:tab w:val="left" w:pos="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итоговый контроль.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C053E0">
      <w:pPr>
        <w:numPr>
          <w:ilvl w:val="0"/>
          <w:numId w:val="8"/>
        </w:numPr>
        <w:tabs>
          <w:tab w:val="left" w:pos="0"/>
          <w:tab w:val="left" w:pos="480"/>
        </w:tabs>
        <w:ind w:firstLine="567"/>
        <w:jc w:val="both"/>
        <w:rPr>
          <w:rFonts w:eastAsia="Times New Roman"/>
          <w:b/>
          <w:bCs/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Контроль и оценка развития учащихся</w:t>
      </w:r>
    </w:p>
    <w:p w:rsidR="002A2A59" w:rsidRPr="0021149F" w:rsidRDefault="00FF2358" w:rsidP="00C053E0">
      <w:pPr>
        <w:tabs>
          <w:tab w:val="left" w:pos="0"/>
          <w:tab w:val="left" w:pos="74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2.1.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Основными показателями развития учащихся 1-х классов являются:</w:t>
      </w:r>
    </w:p>
    <w:p w:rsidR="002A2A59" w:rsidRPr="0021149F" w:rsidRDefault="00FF2358" w:rsidP="00C053E0">
      <w:pPr>
        <w:numPr>
          <w:ilvl w:val="0"/>
          <w:numId w:val="9"/>
        </w:numPr>
        <w:tabs>
          <w:tab w:val="left" w:pos="0"/>
          <w:tab w:val="left" w:pos="76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учебно-познавательный интерес;</w:t>
      </w:r>
    </w:p>
    <w:p w:rsidR="002A2A59" w:rsidRPr="0021149F" w:rsidRDefault="00FF2358" w:rsidP="00C053E0">
      <w:pPr>
        <w:numPr>
          <w:ilvl w:val="0"/>
          <w:numId w:val="9"/>
        </w:numPr>
        <w:tabs>
          <w:tab w:val="left" w:pos="0"/>
          <w:tab w:val="left" w:pos="749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самостоятельность суждений, критичность по отношению к своим и чужим действиям;</w:t>
      </w:r>
    </w:p>
    <w:p w:rsidR="002A2A59" w:rsidRPr="0021149F" w:rsidRDefault="00FF2358" w:rsidP="00C053E0">
      <w:pPr>
        <w:numPr>
          <w:ilvl w:val="0"/>
          <w:numId w:val="9"/>
        </w:numPr>
        <w:tabs>
          <w:tab w:val="left" w:pos="0"/>
          <w:tab w:val="left" w:pos="76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основы самостоятельности;</w:t>
      </w:r>
    </w:p>
    <w:p w:rsidR="002A2A59" w:rsidRPr="0021149F" w:rsidRDefault="00FF2358" w:rsidP="00C053E0">
      <w:pPr>
        <w:numPr>
          <w:ilvl w:val="0"/>
          <w:numId w:val="10"/>
        </w:numPr>
        <w:tabs>
          <w:tab w:val="left" w:pos="0"/>
          <w:tab w:val="left" w:pos="749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способность к преобразованию изученных способов действия в соответствии с новыми условиями задачи.</w:t>
      </w:r>
    </w:p>
    <w:p w:rsidR="002A2A59" w:rsidRPr="0021149F" w:rsidRDefault="00FF2358" w:rsidP="00C053E0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2.2. Содержательный контроль и оценка учащихся должны быть направлены на выявление индивидуальной динамики развития первоклассников (от начала учебного года к концу) с учетом личностных особенностей и индивидуальных успехов.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2.3.Динамика развития учащихся фиксируется учителем.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  <w:tab w:val="left" w:pos="440"/>
        </w:tabs>
        <w:ind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3.1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b/>
          <w:bCs/>
          <w:sz w:val="24"/>
          <w:szCs w:val="24"/>
        </w:rPr>
        <w:t>Контроль и оценка знаний, умений, учащихся</w:t>
      </w:r>
    </w:p>
    <w:p w:rsidR="002A2A59" w:rsidRPr="0021149F" w:rsidRDefault="00FF2358" w:rsidP="0021149F">
      <w:pPr>
        <w:tabs>
          <w:tab w:val="left" w:pos="0"/>
        </w:tabs>
        <w:ind w:right="2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3.1. Содержательный контроль и оценка знаний и умений первоклассников предусматривает выявление индивидуальной динамики качества усвоения предмета ребенком и не допускает сравнения его с другими детьми.</w:t>
      </w:r>
    </w:p>
    <w:p w:rsidR="002A2A59" w:rsidRPr="0021149F" w:rsidRDefault="00FF2358" w:rsidP="0021149F">
      <w:pPr>
        <w:tabs>
          <w:tab w:val="left" w:pos="0"/>
          <w:tab w:val="left" w:pos="740"/>
        </w:tabs>
        <w:ind w:firstLine="567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3.2.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Для отслеживания уровня усвоения знаний и умений используются:</w:t>
      </w:r>
    </w:p>
    <w:p w:rsidR="002A2A59" w:rsidRPr="0021149F" w:rsidRDefault="00FF2358" w:rsidP="0021149F">
      <w:pPr>
        <w:numPr>
          <w:ilvl w:val="0"/>
          <w:numId w:val="11"/>
        </w:numPr>
        <w:tabs>
          <w:tab w:val="left" w:pos="0"/>
          <w:tab w:val="left" w:pos="76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стартовые и итоговые проверочные работы;</w:t>
      </w:r>
    </w:p>
    <w:p w:rsidR="002A2A59" w:rsidRPr="0021149F" w:rsidRDefault="00FF2358" w:rsidP="0021149F">
      <w:pPr>
        <w:numPr>
          <w:ilvl w:val="0"/>
          <w:numId w:val="11"/>
        </w:numPr>
        <w:tabs>
          <w:tab w:val="left" w:pos="0"/>
          <w:tab w:val="left" w:pos="76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lastRenderedPageBreak/>
        <w:t>тестовые диагностические работы;</w:t>
      </w:r>
    </w:p>
    <w:p w:rsidR="002A2A59" w:rsidRPr="0021149F" w:rsidRDefault="00FF2358" w:rsidP="0021149F">
      <w:pPr>
        <w:numPr>
          <w:ilvl w:val="0"/>
          <w:numId w:val="11"/>
        </w:numPr>
        <w:tabs>
          <w:tab w:val="left" w:pos="0"/>
          <w:tab w:val="left" w:pos="76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текущие проверочные работы;</w:t>
      </w:r>
    </w:p>
    <w:p w:rsidR="002A2A59" w:rsidRPr="0021149F" w:rsidRDefault="00FF2358" w:rsidP="0021149F">
      <w:pPr>
        <w:numPr>
          <w:ilvl w:val="0"/>
          <w:numId w:val="11"/>
        </w:numPr>
        <w:tabs>
          <w:tab w:val="left" w:pos="0"/>
          <w:tab w:val="left" w:pos="76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«портфель достижений» ученика.</w:t>
      </w:r>
    </w:p>
    <w:p w:rsidR="002A2A59" w:rsidRPr="0021149F" w:rsidRDefault="00FF2358" w:rsidP="005D0127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3.3. </w:t>
      </w:r>
      <w:r w:rsidRPr="0021149F">
        <w:rPr>
          <w:rFonts w:eastAsia="Times New Roman"/>
          <w:i/>
          <w:iCs/>
          <w:sz w:val="24"/>
          <w:szCs w:val="24"/>
        </w:rPr>
        <w:t>Стартовая работа</w:t>
      </w:r>
      <w:r w:rsidRPr="0021149F">
        <w:rPr>
          <w:rFonts w:eastAsia="Times New Roman"/>
          <w:sz w:val="24"/>
          <w:szCs w:val="24"/>
        </w:rPr>
        <w:t xml:space="preserve"> (проводится в начале сентября) позволяет определить актуальный уровень знаний, необходимый для обучения, а также «зону ближайшего развития предметных знаний», организовать коррекционную работу в «зоне актуальных знаний».</w:t>
      </w:r>
    </w:p>
    <w:p w:rsidR="002A2A59" w:rsidRPr="0021149F" w:rsidRDefault="00FF2358" w:rsidP="005D0127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3.4. </w:t>
      </w:r>
      <w:r w:rsidRPr="0021149F">
        <w:rPr>
          <w:rFonts w:eastAsia="Times New Roman"/>
          <w:i/>
          <w:iCs/>
          <w:sz w:val="24"/>
          <w:szCs w:val="24"/>
        </w:rPr>
        <w:t>Тестовая диагностическая работа</w:t>
      </w:r>
      <w:r w:rsidRPr="0021149F">
        <w:rPr>
          <w:rFonts w:eastAsia="Times New Roman"/>
          <w:sz w:val="24"/>
          <w:szCs w:val="24"/>
        </w:rPr>
        <w:t xml:space="preserve"> («на входе» и «выходе») включает в себя задания, направленные на проверку пооперационного состава действия, которым необходимо овладеть учащимся в рамках данной учебной задачи.</w:t>
      </w:r>
    </w:p>
    <w:p w:rsidR="002A2A59" w:rsidRPr="0021149F" w:rsidRDefault="00FF2358" w:rsidP="005D0127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3.5. </w:t>
      </w:r>
      <w:r w:rsidRPr="0021149F">
        <w:rPr>
          <w:rFonts w:eastAsia="Times New Roman"/>
          <w:i/>
          <w:iCs/>
          <w:sz w:val="24"/>
          <w:szCs w:val="24"/>
        </w:rPr>
        <w:t>Тематическая проверочная работа</w:t>
      </w:r>
      <w:r w:rsidRPr="0021149F">
        <w:rPr>
          <w:rFonts w:eastAsia="Times New Roman"/>
          <w:sz w:val="24"/>
          <w:szCs w:val="24"/>
        </w:rPr>
        <w:t xml:space="preserve"> проводится по ранее изученной теме в ходе изучения следующей на этапе решения частных задач.</w:t>
      </w:r>
    </w:p>
    <w:p w:rsidR="002A2A59" w:rsidRPr="0021149F" w:rsidRDefault="00FF2358" w:rsidP="005D0127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3.6. </w:t>
      </w:r>
      <w:r w:rsidRPr="0021149F">
        <w:rPr>
          <w:rFonts w:eastAsia="Times New Roman"/>
          <w:i/>
          <w:iCs/>
          <w:sz w:val="24"/>
          <w:szCs w:val="24"/>
        </w:rPr>
        <w:t>Итоговая проверочная работа</w:t>
      </w:r>
      <w:r w:rsidRPr="0021149F">
        <w:rPr>
          <w:rFonts w:eastAsia="Times New Roman"/>
          <w:sz w:val="24"/>
          <w:szCs w:val="24"/>
        </w:rPr>
        <w:t xml:space="preserve"> (проводится в конце апреля) включает все основные темы учебного периода.</w:t>
      </w:r>
    </w:p>
    <w:p w:rsidR="002A2A59" w:rsidRPr="0021149F" w:rsidRDefault="00FF2358" w:rsidP="005D0127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3.7. </w:t>
      </w:r>
      <w:r w:rsidRPr="0021149F">
        <w:rPr>
          <w:rFonts w:eastAsia="Times New Roman"/>
          <w:i/>
          <w:iCs/>
          <w:sz w:val="24"/>
          <w:szCs w:val="24"/>
        </w:rPr>
        <w:t>«Портфель достижений»</w:t>
      </w:r>
      <w:r w:rsidRPr="0021149F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i/>
          <w:iCs/>
          <w:sz w:val="24"/>
          <w:szCs w:val="24"/>
        </w:rPr>
        <w:t>ученика</w:t>
      </w:r>
      <w:r w:rsidRPr="0021149F">
        <w:rPr>
          <w:rFonts w:eastAsia="Times New Roman"/>
          <w:sz w:val="24"/>
          <w:szCs w:val="24"/>
        </w:rPr>
        <w:t xml:space="preserve"> представляет собой специально организованную подборку личных работ ученика, которые демонстрируют усилия, прогресс и достижения обучающегося в различных областях. Портфель достижений является оптимальным способом организации текущей системы оценки.</w:t>
      </w:r>
    </w:p>
    <w:p w:rsidR="002A2A59" w:rsidRPr="0021149F" w:rsidRDefault="00FF2358" w:rsidP="005D0127">
      <w:pPr>
        <w:numPr>
          <w:ilvl w:val="0"/>
          <w:numId w:val="12"/>
        </w:numPr>
        <w:tabs>
          <w:tab w:val="left" w:pos="0"/>
          <w:tab w:val="left" w:pos="254"/>
        </w:tabs>
        <w:ind w:right="-3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состав портфеля достижений могут включаться результаты, достигнутые учеником не только в ходе учебной деятельности, но и в иных формах активности: творческой, социальной, коммуникативной, физкультурно-оздоровительной, трудовой деятельности, протекающей как в рамках повседневной школьной практики, так и за еѐ пределами.</w:t>
      </w:r>
    </w:p>
    <w:p w:rsidR="002A2A59" w:rsidRPr="0021149F" w:rsidRDefault="00FF2358" w:rsidP="005D0127">
      <w:pPr>
        <w:tabs>
          <w:tab w:val="left" w:pos="0"/>
        </w:tabs>
        <w:ind w:right="-3"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3.8.Динамика </w:t>
      </w:r>
      <w:proofErr w:type="spellStart"/>
      <w:r w:rsidRPr="0021149F">
        <w:rPr>
          <w:rFonts w:eastAsia="Times New Roman"/>
          <w:sz w:val="24"/>
          <w:szCs w:val="24"/>
        </w:rPr>
        <w:t>обученности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учащихся фиксируется учителем.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numPr>
          <w:ilvl w:val="0"/>
          <w:numId w:val="13"/>
        </w:numPr>
        <w:tabs>
          <w:tab w:val="left" w:pos="0"/>
          <w:tab w:val="left" w:pos="340"/>
        </w:tabs>
        <w:ind w:firstLine="567"/>
        <w:rPr>
          <w:rFonts w:eastAsia="Times New Roman"/>
          <w:b/>
          <w:bCs/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Оценка личностных результатов</w:t>
      </w:r>
    </w:p>
    <w:p w:rsidR="002A2A59" w:rsidRPr="0021149F" w:rsidRDefault="00FF2358" w:rsidP="0021149F">
      <w:pPr>
        <w:tabs>
          <w:tab w:val="left" w:pos="0"/>
        </w:tabs>
        <w:ind w:right="2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4.1. Оценка личностных результатов представляет собой оценку достижения обучающимися планируемых результатов в их личностном развитии, представленных в разделе междисциплинарной программы формирования универсальных учебных действий у обучающихся на ступени начального общего образования.</w:t>
      </w:r>
    </w:p>
    <w:p w:rsidR="002A2A59" w:rsidRPr="0021149F" w:rsidRDefault="00FF2358" w:rsidP="0021149F">
      <w:pPr>
        <w:tabs>
          <w:tab w:val="left" w:pos="0"/>
        </w:tabs>
        <w:ind w:right="2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4.2.Объект оценки - сформированность универсальных учебных действий, включаемых в следующие три основные блока:</w:t>
      </w:r>
    </w:p>
    <w:p w:rsidR="002A2A59" w:rsidRPr="0021149F" w:rsidRDefault="00FF2358" w:rsidP="0021149F">
      <w:pPr>
        <w:numPr>
          <w:ilvl w:val="0"/>
          <w:numId w:val="14"/>
        </w:numPr>
        <w:tabs>
          <w:tab w:val="left" w:pos="0"/>
          <w:tab w:val="left" w:pos="76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самоопределение</w:t>
      </w:r>
    </w:p>
    <w:p w:rsidR="002A2A59" w:rsidRPr="0021149F" w:rsidRDefault="00FF2358" w:rsidP="0021149F">
      <w:pPr>
        <w:numPr>
          <w:ilvl w:val="0"/>
          <w:numId w:val="14"/>
        </w:numPr>
        <w:tabs>
          <w:tab w:val="left" w:pos="0"/>
          <w:tab w:val="left" w:pos="700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21149F">
        <w:rPr>
          <w:rFonts w:eastAsia="Times New Roman"/>
          <w:sz w:val="24"/>
          <w:szCs w:val="24"/>
        </w:rPr>
        <w:t>смыслоообразование</w:t>
      </w:r>
      <w:proofErr w:type="spellEnd"/>
    </w:p>
    <w:p w:rsidR="002A2A59" w:rsidRPr="0021149F" w:rsidRDefault="00FF2358" w:rsidP="0021149F">
      <w:pPr>
        <w:numPr>
          <w:ilvl w:val="0"/>
          <w:numId w:val="14"/>
        </w:numPr>
        <w:tabs>
          <w:tab w:val="left" w:pos="0"/>
          <w:tab w:val="left" w:pos="76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морально-этическая ориентация</w:t>
      </w: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4.3. Основное содержание оценки личностных результатов на ступени начального общего образования строится вокруг оценки:</w:t>
      </w:r>
    </w:p>
    <w:p w:rsidR="002A2A59" w:rsidRPr="0021149F" w:rsidRDefault="00FF2358" w:rsidP="0021149F">
      <w:pPr>
        <w:numPr>
          <w:ilvl w:val="0"/>
          <w:numId w:val="15"/>
        </w:numPr>
        <w:tabs>
          <w:tab w:val="left" w:pos="0"/>
          <w:tab w:val="left" w:pos="680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внутренней позиции обучающегося,</w:t>
      </w:r>
    </w:p>
    <w:p w:rsidR="002A2A59" w:rsidRPr="0021149F" w:rsidRDefault="00FF2358" w:rsidP="0021149F">
      <w:pPr>
        <w:numPr>
          <w:ilvl w:val="0"/>
          <w:numId w:val="15"/>
        </w:numPr>
        <w:tabs>
          <w:tab w:val="left" w:pos="0"/>
          <w:tab w:val="left" w:pos="74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ориентации на содержательные моменты образовательного процесса</w:t>
      </w:r>
    </w:p>
    <w:p w:rsidR="002A2A59" w:rsidRPr="0021149F" w:rsidRDefault="00FF2358" w:rsidP="0021149F">
      <w:pPr>
        <w:numPr>
          <w:ilvl w:val="0"/>
          <w:numId w:val="15"/>
        </w:numPr>
        <w:tabs>
          <w:tab w:val="left" w:pos="0"/>
          <w:tab w:val="left" w:pos="680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основ гражданской идентичности</w:t>
      </w:r>
    </w:p>
    <w:p w:rsidR="002A2A59" w:rsidRPr="0021149F" w:rsidRDefault="00FF2358" w:rsidP="0021149F">
      <w:pPr>
        <w:numPr>
          <w:ilvl w:val="0"/>
          <w:numId w:val="15"/>
        </w:numPr>
        <w:tabs>
          <w:tab w:val="left" w:pos="0"/>
          <w:tab w:val="left" w:pos="680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самооценки,</w:t>
      </w:r>
    </w:p>
    <w:p w:rsidR="002A2A59" w:rsidRPr="0021149F" w:rsidRDefault="00FF2358" w:rsidP="0021149F">
      <w:pPr>
        <w:numPr>
          <w:ilvl w:val="0"/>
          <w:numId w:val="15"/>
        </w:numPr>
        <w:tabs>
          <w:tab w:val="left" w:pos="0"/>
          <w:tab w:val="left" w:pos="680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мотивации учебной деятельности,</w:t>
      </w:r>
    </w:p>
    <w:p w:rsidR="002A2A59" w:rsidRPr="0021149F" w:rsidRDefault="00FF2358" w:rsidP="0021149F">
      <w:pPr>
        <w:numPr>
          <w:ilvl w:val="0"/>
          <w:numId w:val="15"/>
        </w:numPr>
        <w:tabs>
          <w:tab w:val="left" w:pos="0"/>
          <w:tab w:val="left" w:pos="728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знания моральных норм и сформированности морально-этических суждений; способности к оценке своих поступков и действий других людей с точки зрения соблюдения/нарушения моральной нормы.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numPr>
          <w:ilvl w:val="0"/>
          <w:numId w:val="16"/>
        </w:numPr>
        <w:tabs>
          <w:tab w:val="left" w:pos="0"/>
          <w:tab w:val="left" w:pos="740"/>
        </w:tabs>
        <w:ind w:firstLine="567"/>
        <w:rPr>
          <w:rFonts w:eastAsia="Times New Roman"/>
          <w:b/>
          <w:bCs/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Оценка метапредметных результатов</w:t>
      </w:r>
    </w:p>
    <w:p w:rsidR="002A2A59" w:rsidRPr="0021149F" w:rsidRDefault="00FF2358" w:rsidP="005D0127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5.1. Оценка метапредметных результатов представляет собой оценку достижения планируемых результатов освоения ООП НОО, представленных в разделах «Регулятивные учебные действия», «Коммуникативные учебные действия», «Познавательные учебные действия» междисциплинарной программы формирования универсальных учебных действий</w:t>
      </w:r>
      <w:r w:rsidR="005D0127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обучающихся на уровне начального общего образования, а также планируемых результатов, представленных во всех разделах междисциплинарной программы «Чтение. Работа с информацией».</w:t>
      </w:r>
    </w:p>
    <w:p w:rsidR="002A2A59" w:rsidRPr="0021149F" w:rsidRDefault="00FF2358" w:rsidP="0021149F">
      <w:pPr>
        <w:tabs>
          <w:tab w:val="left" w:pos="0"/>
        </w:tabs>
        <w:ind w:right="440"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lastRenderedPageBreak/>
        <w:t xml:space="preserve">5.2. Объект оценки </w:t>
      </w:r>
      <w:proofErr w:type="spellStart"/>
      <w:r w:rsidRPr="0021149F">
        <w:rPr>
          <w:rFonts w:eastAsia="Times New Roman"/>
          <w:sz w:val="24"/>
          <w:szCs w:val="24"/>
        </w:rPr>
        <w:t>метапредметных</w:t>
      </w:r>
      <w:proofErr w:type="spellEnd"/>
      <w:r w:rsidRPr="0021149F">
        <w:rPr>
          <w:rFonts w:eastAsia="Times New Roman"/>
          <w:sz w:val="24"/>
          <w:szCs w:val="24"/>
        </w:rPr>
        <w:t xml:space="preserve"> результатов - </w:t>
      </w:r>
      <w:proofErr w:type="spellStart"/>
      <w:r w:rsidRPr="0021149F">
        <w:rPr>
          <w:rFonts w:eastAsia="Times New Roman"/>
          <w:sz w:val="24"/>
          <w:szCs w:val="24"/>
        </w:rPr>
        <w:t>сформированность</w:t>
      </w:r>
      <w:proofErr w:type="spellEnd"/>
      <w:r w:rsidRPr="0021149F">
        <w:rPr>
          <w:rFonts w:eastAsia="Times New Roman"/>
          <w:sz w:val="24"/>
          <w:szCs w:val="24"/>
        </w:rPr>
        <w:t xml:space="preserve"> у обучающегося регулятивных, коммуникативных и познавательных, универсальных действий.</w:t>
      </w:r>
    </w:p>
    <w:p w:rsidR="002A2A59" w:rsidRPr="0021149F" w:rsidRDefault="00FF2358" w:rsidP="0021149F">
      <w:pPr>
        <w:tabs>
          <w:tab w:val="left" w:pos="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К ним относятся: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 способность обучающегося принимать и сохранять учебную цель и задачи; самостоятельно преобразовывать практическую задачу в познавательную, умение планировать собственную деятельность в соответствии с поставленной задачей и условиями еѐ реализации и искать средства еѐ осуществления; умение контролировать и оценивать свои действия, вносить коррективы в их выполнение на основе оценки и учѐта характера ошибок, проявлять инициативу и самостоятельность в обучении;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 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 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2A2A59" w:rsidRPr="0021149F" w:rsidRDefault="00FF2358" w:rsidP="00C053E0">
      <w:pPr>
        <w:tabs>
          <w:tab w:val="left" w:pos="0"/>
        </w:tabs>
        <w:ind w:right="108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 способность к осуществлению логических операций сравнения, анализа, обобщения, классификации по родовидовым признакам, к установлению аналогий, отнесения к известным понятиям;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 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2A2A59" w:rsidRPr="0021149F" w:rsidRDefault="00FF2358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5.3. Основное содержание оценки метапредметных результатов строится вокруг умения учиться, т. е. той совокупности способов действий, которая обеспечивает способность обучающихся к самостоятельному усвоению новых знаний и умений, включая организацию этого процесса.</w:t>
      </w:r>
    </w:p>
    <w:p w:rsidR="002A2A59" w:rsidRPr="0021149F" w:rsidRDefault="00FF2358" w:rsidP="00C053E0">
      <w:pPr>
        <w:tabs>
          <w:tab w:val="left" w:pos="0"/>
        </w:tabs>
        <w:ind w:right="-3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5.4. Уровень </w:t>
      </w: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универсальных учебных действий может быть качественно оценѐн и измерен в следующих основных формах:</w:t>
      </w:r>
    </w:p>
    <w:p w:rsidR="002A2A59" w:rsidRPr="0021149F" w:rsidRDefault="00FF2358" w:rsidP="00C053E0">
      <w:pPr>
        <w:tabs>
          <w:tab w:val="left" w:pos="0"/>
        </w:tabs>
        <w:ind w:right="-3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 специально сконструированные диагностические задачи, направленных на оценку уровня сформированности конкретного вида универсальных учебных действий;</w:t>
      </w:r>
    </w:p>
    <w:p w:rsidR="005D0127" w:rsidRDefault="00FF2358" w:rsidP="00C053E0">
      <w:pPr>
        <w:tabs>
          <w:tab w:val="left" w:pos="0"/>
        </w:tabs>
        <w:ind w:right="-3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•</w:t>
      </w:r>
      <w:r w:rsidR="005D0127">
        <w:rPr>
          <w:rFonts w:eastAsia="Times New Roman"/>
          <w:sz w:val="24"/>
          <w:szCs w:val="24"/>
        </w:rPr>
        <w:t xml:space="preserve">  </w:t>
      </w:r>
      <w:r w:rsidRPr="0021149F">
        <w:rPr>
          <w:rFonts w:eastAsia="Times New Roman"/>
          <w:sz w:val="24"/>
          <w:szCs w:val="24"/>
        </w:rPr>
        <w:t>учебные и учебно-практические задачи средствами учебных предметов;</w:t>
      </w:r>
    </w:p>
    <w:p w:rsidR="005D0127" w:rsidRDefault="005D0127" w:rsidP="00C053E0">
      <w:pPr>
        <w:tabs>
          <w:tab w:val="left" w:pos="0"/>
        </w:tabs>
        <w:ind w:right="-3" w:firstLine="567"/>
        <w:jc w:val="both"/>
        <w:rPr>
          <w:rFonts w:eastAsia="Times New Roman"/>
          <w:sz w:val="24"/>
          <w:szCs w:val="24"/>
        </w:rPr>
      </w:pPr>
    </w:p>
    <w:p w:rsidR="002A2A59" w:rsidRPr="005D0127" w:rsidRDefault="005D0127" w:rsidP="00C053E0">
      <w:pPr>
        <w:pStyle w:val="a4"/>
        <w:numPr>
          <w:ilvl w:val="0"/>
          <w:numId w:val="16"/>
        </w:numPr>
        <w:tabs>
          <w:tab w:val="left" w:pos="0"/>
        </w:tabs>
        <w:ind w:left="567" w:right="-3"/>
        <w:jc w:val="both"/>
        <w:rPr>
          <w:rFonts w:eastAsia="Times New Roman"/>
          <w:b/>
          <w:bCs/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>В</w:t>
      </w:r>
      <w:r w:rsidR="00FF2358" w:rsidRPr="005D0127">
        <w:rPr>
          <w:rFonts w:eastAsia="Times New Roman"/>
          <w:b/>
          <w:bCs/>
          <w:sz w:val="24"/>
          <w:szCs w:val="24"/>
        </w:rPr>
        <w:t>едение документации</w:t>
      </w:r>
    </w:p>
    <w:p w:rsidR="005D0127" w:rsidRPr="005D0127" w:rsidRDefault="005D0127" w:rsidP="00C053E0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>6.1.1 По каждому предмету составляется календарно-тематическое планирование на год, которое является основой планирования педагогической деятельности учителя.</w:t>
      </w:r>
    </w:p>
    <w:p w:rsidR="005D0127" w:rsidRPr="005D0127" w:rsidRDefault="005D0127" w:rsidP="00C053E0">
      <w:pPr>
        <w:pStyle w:val="a4"/>
        <w:tabs>
          <w:tab w:val="left" w:pos="0"/>
        </w:tabs>
        <w:ind w:left="0" w:right="-3" w:firstLine="567"/>
        <w:jc w:val="both"/>
        <w:rPr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>6.1.2. Классный журнал является главным документом учителя и заполняется соответственно программе. Отметки не выставляются.</w:t>
      </w:r>
    </w:p>
    <w:p w:rsidR="005D0127" w:rsidRPr="005D0127" w:rsidRDefault="005D0127" w:rsidP="00C053E0">
      <w:pPr>
        <w:pStyle w:val="a4"/>
        <w:tabs>
          <w:tab w:val="left" w:pos="0"/>
        </w:tabs>
        <w:ind w:left="0" w:right="-3" w:firstLine="567"/>
        <w:jc w:val="both"/>
        <w:rPr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>6.1.3. Результаты обучения фиксируются в специально разработанных технологических картах (Лист достижений ученика / Карта успешности / Оценочный лист / Тетрадь мониторинга / Сборный портфель), составленных согласно программам по каждому предмету (См. Приложение).</w:t>
      </w:r>
    </w:p>
    <w:p w:rsidR="005D0127" w:rsidRPr="005D0127" w:rsidRDefault="005D0127" w:rsidP="00293B95">
      <w:pPr>
        <w:pStyle w:val="a4"/>
        <w:ind w:left="0" w:firstLine="567"/>
        <w:jc w:val="both"/>
        <w:rPr>
          <w:sz w:val="24"/>
          <w:szCs w:val="24"/>
        </w:rPr>
      </w:pPr>
      <w:r w:rsidRPr="005D0127">
        <w:rPr>
          <w:sz w:val="24"/>
          <w:szCs w:val="24"/>
        </w:rPr>
        <w:t>6.1.4. Качество усвоения знаний и умений оценивается следующими видами оценочных суждений:</w:t>
      </w:r>
    </w:p>
    <w:p w:rsidR="005D0127" w:rsidRPr="005D0127" w:rsidRDefault="005D0127" w:rsidP="00293B95">
      <w:pPr>
        <w:pStyle w:val="a4"/>
        <w:ind w:left="0" w:firstLine="567"/>
        <w:jc w:val="both"/>
        <w:rPr>
          <w:sz w:val="24"/>
          <w:szCs w:val="24"/>
        </w:rPr>
      </w:pPr>
      <w:r w:rsidRPr="005D0127">
        <w:rPr>
          <w:sz w:val="24"/>
          <w:szCs w:val="24"/>
        </w:rPr>
        <w:t xml:space="preserve">«+» - понимает, применяет (сформированы </w:t>
      </w:r>
      <w:proofErr w:type="gramStart"/>
      <w:r w:rsidRPr="005D0127">
        <w:rPr>
          <w:sz w:val="24"/>
          <w:szCs w:val="24"/>
        </w:rPr>
        <w:t>умения  навыки</w:t>
      </w:r>
      <w:proofErr w:type="gramEnd"/>
      <w:r w:rsidRPr="005D0127">
        <w:rPr>
          <w:sz w:val="24"/>
          <w:szCs w:val="24"/>
        </w:rPr>
        <w:t>); «/» - различает, запоминает, не всегда воспроизводи т; «-» - не различает, не запоминает, не воспроизводит.</w:t>
      </w:r>
    </w:p>
    <w:p w:rsidR="005D0127" w:rsidRPr="0021149F" w:rsidRDefault="005D0127" w:rsidP="00293B95">
      <w:pPr>
        <w:pStyle w:val="a4"/>
        <w:ind w:left="0" w:firstLine="567"/>
        <w:jc w:val="both"/>
      </w:pPr>
      <w:r w:rsidRPr="005D0127">
        <w:rPr>
          <w:sz w:val="24"/>
          <w:szCs w:val="24"/>
        </w:rPr>
        <w:t>6.1.5. Для коррекции своей работы учитель 1 раз в четверть проводит анализ своей педагогической деятельности на основе анализа учебной</w:t>
      </w:r>
      <w:r w:rsidRPr="005D0127">
        <w:rPr>
          <w:rFonts w:eastAsia="Times New Roman"/>
          <w:sz w:val="24"/>
          <w:szCs w:val="24"/>
        </w:rPr>
        <w:t xml:space="preserve"> </w:t>
      </w:r>
      <w:r w:rsidRPr="005D0127">
        <w:rPr>
          <w:rFonts w:eastAsia="Times New Roman"/>
        </w:rPr>
        <w:t>деятельности учащихся.</w:t>
      </w:r>
    </w:p>
    <w:p w:rsidR="005D0127" w:rsidRPr="005D0127" w:rsidRDefault="005D0127" w:rsidP="00C053E0">
      <w:pPr>
        <w:pStyle w:val="a4"/>
        <w:tabs>
          <w:tab w:val="left" w:pos="0"/>
          <w:tab w:val="left" w:pos="760"/>
        </w:tabs>
        <w:ind w:hanging="153"/>
        <w:jc w:val="both"/>
        <w:rPr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>6.2.</w:t>
      </w:r>
      <w:r w:rsidRPr="005D0127">
        <w:rPr>
          <w:sz w:val="24"/>
          <w:szCs w:val="24"/>
        </w:rPr>
        <w:tab/>
      </w:r>
      <w:r w:rsidRPr="005D0127">
        <w:rPr>
          <w:rFonts w:eastAsia="Times New Roman"/>
          <w:sz w:val="24"/>
          <w:szCs w:val="24"/>
        </w:rPr>
        <w:t>Администрация школы:</w:t>
      </w:r>
    </w:p>
    <w:p w:rsidR="005D0127" w:rsidRPr="0021149F" w:rsidRDefault="005D0127" w:rsidP="00C053E0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 xml:space="preserve">6.2.1. В своей деятельности школы используют по необходимости </w:t>
      </w:r>
      <w:r w:rsidRPr="0021149F">
        <w:rPr>
          <w:rFonts w:eastAsia="Times New Roman"/>
          <w:sz w:val="24"/>
          <w:szCs w:val="24"/>
        </w:rPr>
        <w:t>все материалы учителей и учащихся для создания целостной картины реализации и обучения в школе.</w:t>
      </w:r>
    </w:p>
    <w:p w:rsidR="005D0127" w:rsidRDefault="005D0127" w:rsidP="00C053E0">
      <w:pPr>
        <w:tabs>
          <w:tab w:val="left" w:pos="0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6.2.2. По итогам года на основе полученных материалов от учителей заместитель директора школы проводит педагогический анализ работы педагогического коллектива, определяя «проблемные» места, достижения и трудности как учащихся, так и учителей, на основе которых определяет стратегические задачи на следующий год обучения.</w:t>
      </w:r>
    </w:p>
    <w:p w:rsidR="005D0127" w:rsidRPr="0021149F" w:rsidRDefault="005D0127" w:rsidP="00C053E0">
      <w:pPr>
        <w:tabs>
          <w:tab w:val="left" w:pos="0"/>
        </w:tabs>
        <w:ind w:right="20" w:firstLine="567"/>
        <w:jc w:val="both"/>
        <w:rPr>
          <w:sz w:val="24"/>
          <w:szCs w:val="24"/>
        </w:rPr>
      </w:pPr>
    </w:p>
    <w:p w:rsidR="005D0127" w:rsidRPr="0021149F" w:rsidRDefault="005D0127" w:rsidP="00C053E0">
      <w:pPr>
        <w:numPr>
          <w:ilvl w:val="0"/>
          <w:numId w:val="20"/>
        </w:numPr>
        <w:tabs>
          <w:tab w:val="left" w:pos="0"/>
          <w:tab w:val="left" w:pos="720"/>
        </w:tabs>
        <w:ind w:firstLine="567"/>
        <w:jc w:val="both"/>
        <w:rPr>
          <w:rFonts w:eastAsia="Times New Roman"/>
          <w:b/>
          <w:bCs/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lastRenderedPageBreak/>
        <w:t>Права и обязанности субъектов контрольно-оценочной деятельности</w:t>
      </w:r>
    </w:p>
    <w:p w:rsidR="005D0127" w:rsidRPr="0021149F" w:rsidRDefault="005D0127" w:rsidP="00C053E0">
      <w:pPr>
        <w:tabs>
          <w:tab w:val="left" w:pos="0"/>
        </w:tabs>
        <w:ind w:right="2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7.1. Между учителем, учащимися, родителями учащихся и администрацией школы в рамках безотметочного обучения необходимо строить равноправное сотрудничество.</w:t>
      </w:r>
    </w:p>
    <w:p w:rsidR="005D0127" w:rsidRPr="0021149F" w:rsidRDefault="005D0127" w:rsidP="00C053E0">
      <w:pPr>
        <w:tabs>
          <w:tab w:val="left" w:pos="0"/>
          <w:tab w:val="left" w:pos="76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7.2.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Учащийся имеет право на ошибку и время на ее ликвидацию.</w:t>
      </w:r>
    </w:p>
    <w:p w:rsidR="005D0127" w:rsidRPr="0021149F" w:rsidRDefault="005D0127" w:rsidP="00C053E0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7.3. Учитель имеет право:</w:t>
      </w:r>
    </w:p>
    <w:p w:rsidR="005D0127" w:rsidRPr="0021149F" w:rsidRDefault="005D0127" w:rsidP="00C053E0">
      <w:pPr>
        <w:numPr>
          <w:ilvl w:val="0"/>
          <w:numId w:val="21"/>
        </w:numPr>
        <w:tabs>
          <w:tab w:val="left" w:pos="0"/>
          <w:tab w:val="left" w:pos="769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определять содержание оценочной деятельности в соответствии с тематическим планированием;</w:t>
      </w:r>
    </w:p>
    <w:p w:rsidR="005D0127" w:rsidRPr="0021149F" w:rsidRDefault="005D0127" w:rsidP="00C053E0">
      <w:pPr>
        <w:numPr>
          <w:ilvl w:val="0"/>
          <w:numId w:val="21"/>
        </w:numPr>
        <w:tabs>
          <w:tab w:val="left" w:pos="0"/>
          <w:tab w:val="left" w:pos="769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оценивать учащихся только относительно их собственных возможностей и достижений.</w:t>
      </w:r>
    </w:p>
    <w:p w:rsidR="005D0127" w:rsidRPr="0021149F" w:rsidRDefault="005D0127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7.4. Учитель обязан:</w:t>
      </w:r>
    </w:p>
    <w:p w:rsidR="005D0127" w:rsidRPr="0021149F" w:rsidRDefault="005D0127" w:rsidP="00C053E0">
      <w:pPr>
        <w:numPr>
          <w:ilvl w:val="0"/>
          <w:numId w:val="21"/>
        </w:numPr>
        <w:tabs>
          <w:tab w:val="left" w:pos="0"/>
          <w:tab w:val="left" w:pos="78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соблюдать правила оценочной безопасности;</w:t>
      </w:r>
    </w:p>
    <w:p w:rsidR="005D0127" w:rsidRPr="0021149F" w:rsidRDefault="005D0127" w:rsidP="00C053E0">
      <w:pPr>
        <w:numPr>
          <w:ilvl w:val="0"/>
          <w:numId w:val="21"/>
        </w:numPr>
        <w:tabs>
          <w:tab w:val="left" w:pos="0"/>
          <w:tab w:val="left" w:pos="78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доводить до сведения родителей достижения и успехи учащихся.</w:t>
      </w:r>
    </w:p>
    <w:p w:rsidR="005D0127" w:rsidRPr="0021149F" w:rsidRDefault="005D0127" w:rsidP="00C053E0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Родитель имеет право:</w:t>
      </w:r>
    </w:p>
    <w:p w:rsidR="005D0127" w:rsidRPr="0021149F" w:rsidRDefault="005D0127" w:rsidP="00C053E0">
      <w:pPr>
        <w:numPr>
          <w:ilvl w:val="0"/>
          <w:numId w:val="22"/>
        </w:numPr>
        <w:tabs>
          <w:tab w:val="left" w:pos="0"/>
          <w:tab w:val="left" w:pos="78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знать о принципах и способах оценивания первоклассников в данной школе;</w:t>
      </w:r>
    </w:p>
    <w:p w:rsidR="005D0127" w:rsidRPr="0021149F" w:rsidRDefault="005D0127" w:rsidP="00C053E0">
      <w:pPr>
        <w:numPr>
          <w:ilvl w:val="0"/>
          <w:numId w:val="22"/>
        </w:numPr>
        <w:tabs>
          <w:tab w:val="left" w:pos="0"/>
          <w:tab w:val="left" w:pos="78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на получение достоверной информации об успехах и достижениях своего ребенка;</w:t>
      </w:r>
    </w:p>
    <w:p w:rsidR="005D0127" w:rsidRPr="0021149F" w:rsidRDefault="005D0127" w:rsidP="00C053E0">
      <w:pPr>
        <w:numPr>
          <w:ilvl w:val="0"/>
          <w:numId w:val="22"/>
        </w:numPr>
        <w:tabs>
          <w:tab w:val="left" w:pos="0"/>
          <w:tab w:val="left" w:pos="769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на индивидуальные консультации с учителем по поводу проблем, трудностей и путей преодоления их у своего ребенка.</w:t>
      </w:r>
    </w:p>
    <w:p w:rsidR="005D0127" w:rsidRPr="0021149F" w:rsidRDefault="005D0127" w:rsidP="00C053E0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7.6.Родитель обязан:</w:t>
      </w:r>
    </w:p>
    <w:p w:rsidR="005D0127" w:rsidRPr="0021149F" w:rsidRDefault="005D0127" w:rsidP="00C053E0">
      <w:pPr>
        <w:numPr>
          <w:ilvl w:val="0"/>
          <w:numId w:val="22"/>
        </w:numPr>
        <w:tabs>
          <w:tab w:val="left" w:pos="0"/>
          <w:tab w:val="left" w:pos="78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соблюдать правила оценочной безопасности и Положения </w:t>
      </w:r>
      <w:proofErr w:type="spellStart"/>
      <w:r w:rsidRPr="0021149F">
        <w:rPr>
          <w:rFonts w:eastAsia="Times New Roman"/>
          <w:sz w:val="24"/>
          <w:szCs w:val="24"/>
        </w:rPr>
        <w:t>безотметочного</w:t>
      </w:r>
      <w:proofErr w:type="spellEnd"/>
      <w:r w:rsidRPr="0021149F">
        <w:rPr>
          <w:rFonts w:eastAsia="Times New Roman"/>
          <w:sz w:val="24"/>
          <w:szCs w:val="24"/>
        </w:rPr>
        <w:t xml:space="preserve"> обучения;</w:t>
      </w:r>
    </w:p>
    <w:p w:rsidR="005D0127" w:rsidRPr="0021149F" w:rsidRDefault="005D0127" w:rsidP="00C053E0">
      <w:pPr>
        <w:numPr>
          <w:ilvl w:val="0"/>
          <w:numId w:val="22"/>
        </w:numPr>
        <w:tabs>
          <w:tab w:val="left" w:pos="0"/>
          <w:tab w:val="left" w:pos="769"/>
        </w:tabs>
        <w:ind w:right="20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информировать учителя о возможных трудностях и проблемах ребенка, с которыми родитель сталкивается в домашних условиях;</w:t>
      </w:r>
    </w:p>
    <w:p w:rsidR="005D0127" w:rsidRPr="0021149F" w:rsidRDefault="005D0127" w:rsidP="00C053E0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5D0127">
        <w:rPr>
          <w:rFonts w:eastAsia="Times New Roman"/>
          <w:sz w:val="24"/>
          <w:szCs w:val="24"/>
        </w:rPr>
        <w:t>посещать  родительские  собрания,  на  которых  идет  просветительская  работа  по</w:t>
      </w:r>
      <w:r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оказанию помощи в образовании детей.</w:t>
      </w:r>
    </w:p>
    <w:p w:rsidR="005D0127" w:rsidRPr="0021149F" w:rsidRDefault="005D0127" w:rsidP="005D0127">
      <w:pPr>
        <w:tabs>
          <w:tab w:val="left" w:pos="0"/>
        </w:tabs>
        <w:ind w:firstLine="567"/>
        <w:rPr>
          <w:sz w:val="24"/>
          <w:szCs w:val="24"/>
        </w:rPr>
      </w:pPr>
    </w:p>
    <w:p w:rsidR="005D0127" w:rsidRPr="0021149F" w:rsidRDefault="005D0127" w:rsidP="005D0127">
      <w:pPr>
        <w:numPr>
          <w:ilvl w:val="0"/>
          <w:numId w:val="23"/>
        </w:numPr>
        <w:tabs>
          <w:tab w:val="left" w:pos="0"/>
          <w:tab w:val="left" w:pos="760"/>
        </w:tabs>
        <w:ind w:firstLine="567"/>
        <w:rPr>
          <w:rFonts w:eastAsia="Times New Roman"/>
          <w:b/>
          <w:bCs/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Ответственность сторон</w:t>
      </w:r>
    </w:p>
    <w:p w:rsidR="005D0127" w:rsidRPr="0021149F" w:rsidRDefault="005D0127" w:rsidP="005D0127">
      <w:pPr>
        <w:tabs>
          <w:tab w:val="left" w:pos="0"/>
        </w:tabs>
        <w:ind w:right="10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8.1. При нарушении основных принципов </w:t>
      </w:r>
      <w:proofErr w:type="spellStart"/>
      <w:r w:rsidRPr="0021149F">
        <w:rPr>
          <w:rFonts w:eastAsia="Times New Roman"/>
          <w:sz w:val="24"/>
          <w:szCs w:val="24"/>
        </w:rPr>
        <w:t>безотметочного</w:t>
      </w:r>
      <w:proofErr w:type="spellEnd"/>
      <w:r w:rsidRPr="0021149F">
        <w:rPr>
          <w:rFonts w:eastAsia="Times New Roman"/>
          <w:sz w:val="24"/>
          <w:szCs w:val="24"/>
        </w:rPr>
        <w:t xml:space="preserve"> обучения одной из сторон учебно-воспитательного процесса другая сторона имеет право обратиться к администрации школы с целью защиты своих прав в установленном Уставом школы порядке.</w:t>
      </w:r>
    </w:p>
    <w:p w:rsidR="005D0127" w:rsidRPr="0021149F" w:rsidRDefault="005D0127" w:rsidP="00C053E0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8.2. Нарушение правил оценочной безопасности является предметом административного разбирательства и общественного порицания.</w:t>
      </w:r>
    </w:p>
    <w:p w:rsidR="005D0127" w:rsidRPr="0021149F" w:rsidRDefault="005D0127" w:rsidP="00C053E0">
      <w:pPr>
        <w:tabs>
          <w:tab w:val="left" w:pos="0"/>
        </w:tabs>
        <w:ind w:right="-3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8.3. В случаях, когда родителей не устраивают отдельные положения данного документа, они имеют право перевести ребенка в другую школу.</w:t>
      </w:r>
    </w:p>
    <w:p w:rsidR="002A2A59" w:rsidRDefault="002A2A59" w:rsidP="00C053E0">
      <w:pPr>
        <w:pStyle w:val="a4"/>
        <w:ind w:right="-3"/>
        <w:jc w:val="both"/>
      </w:pPr>
    </w:p>
    <w:p w:rsidR="005D0127" w:rsidRPr="0021149F" w:rsidRDefault="005D0127" w:rsidP="00C053E0">
      <w:pPr>
        <w:numPr>
          <w:ilvl w:val="0"/>
          <w:numId w:val="24"/>
        </w:numPr>
        <w:tabs>
          <w:tab w:val="left" w:pos="0"/>
        </w:tabs>
        <w:ind w:right="-3" w:firstLine="567"/>
        <w:jc w:val="both"/>
        <w:rPr>
          <w:rFonts w:eastAsia="Times New Roman"/>
          <w:b/>
          <w:bCs/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Заключительные положения</w:t>
      </w:r>
    </w:p>
    <w:p w:rsidR="005D0127" w:rsidRPr="0021149F" w:rsidRDefault="005D0127" w:rsidP="00C053E0">
      <w:pPr>
        <w:tabs>
          <w:tab w:val="left" w:pos="0"/>
          <w:tab w:val="left" w:pos="740"/>
        </w:tabs>
        <w:ind w:right="-3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9.1.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sz w:val="24"/>
          <w:szCs w:val="24"/>
        </w:rPr>
        <w:t>В случае изменения законодательства Российской Федерации, Республики Татарстан</w:t>
      </w:r>
      <w:r>
        <w:rPr>
          <w:rFonts w:eastAsia="Times New Roman"/>
          <w:sz w:val="24"/>
          <w:szCs w:val="24"/>
        </w:rPr>
        <w:t xml:space="preserve"> </w:t>
      </w:r>
      <w:r w:rsidR="007C36E4">
        <w:rPr>
          <w:rFonts w:eastAsia="Times New Roman"/>
          <w:sz w:val="24"/>
          <w:szCs w:val="24"/>
        </w:rPr>
        <w:t>области образования и (или) У</w:t>
      </w:r>
      <w:r w:rsidRPr="0021149F">
        <w:rPr>
          <w:rFonts w:eastAsia="Times New Roman"/>
          <w:sz w:val="24"/>
          <w:szCs w:val="24"/>
        </w:rPr>
        <w:t xml:space="preserve">става </w:t>
      </w:r>
      <w:r w:rsidR="007C36E4">
        <w:rPr>
          <w:rFonts w:eastAsia="Times New Roman"/>
          <w:sz w:val="24"/>
          <w:szCs w:val="24"/>
        </w:rPr>
        <w:t>Школы</w:t>
      </w:r>
      <w:r w:rsidRPr="0021149F">
        <w:rPr>
          <w:rFonts w:eastAsia="Times New Roman"/>
          <w:sz w:val="24"/>
          <w:szCs w:val="24"/>
        </w:rPr>
        <w:t xml:space="preserve"> в части, затрагивающей выше рассматриваемые вопросы, настоящее Положение может быть изменено (дополнено).</w:t>
      </w:r>
    </w:p>
    <w:p w:rsidR="005D0127" w:rsidRPr="0021149F" w:rsidRDefault="005D0127" w:rsidP="00C053E0">
      <w:pPr>
        <w:tabs>
          <w:tab w:val="left" w:pos="0"/>
        </w:tabs>
        <w:ind w:right="-3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Проекты изменений (дополнений) к настоящему Положению разрабатываются заместителем директора </w:t>
      </w:r>
      <w:r w:rsidR="007C36E4">
        <w:rPr>
          <w:rFonts w:eastAsia="Times New Roman"/>
          <w:sz w:val="24"/>
          <w:szCs w:val="24"/>
        </w:rPr>
        <w:t>Школы</w:t>
      </w:r>
      <w:r w:rsidRPr="0021149F">
        <w:rPr>
          <w:rFonts w:eastAsia="Times New Roman"/>
          <w:sz w:val="24"/>
          <w:szCs w:val="24"/>
        </w:rPr>
        <w:t xml:space="preserve"> по учебной работе, прин</w:t>
      </w:r>
      <w:r w:rsidR="0067745F">
        <w:rPr>
          <w:rFonts w:eastAsia="Times New Roman"/>
          <w:sz w:val="24"/>
          <w:szCs w:val="24"/>
        </w:rPr>
        <w:t>имаются педагогическим советом Школы</w:t>
      </w:r>
      <w:r w:rsidRPr="0021149F">
        <w:rPr>
          <w:rFonts w:eastAsia="Times New Roman"/>
          <w:sz w:val="24"/>
          <w:szCs w:val="24"/>
        </w:rPr>
        <w:t xml:space="preserve"> и утвержд</w:t>
      </w:r>
      <w:r w:rsidR="0067745F">
        <w:rPr>
          <w:rFonts w:eastAsia="Times New Roman"/>
          <w:sz w:val="24"/>
          <w:szCs w:val="24"/>
        </w:rPr>
        <w:t>аются в порядке, установленном У</w:t>
      </w:r>
      <w:r w:rsidRPr="0021149F">
        <w:rPr>
          <w:rFonts w:eastAsia="Times New Roman"/>
          <w:sz w:val="24"/>
          <w:szCs w:val="24"/>
        </w:rPr>
        <w:t xml:space="preserve">ставом </w:t>
      </w:r>
      <w:r w:rsidR="0067745F">
        <w:rPr>
          <w:rFonts w:eastAsia="Times New Roman"/>
          <w:sz w:val="24"/>
          <w:szCs w:val="24"/>
        </w:rPr>
        <w:t>Школы.</w:t>
      </w:r>
      <w:r w:rsidRPr="0021149F">
        <w:rPr>
          <w:rFonts w:eastAsia="Times New Roman"/>
          <w:sz w:val="24"/>
          <w:szCs w:val="24"/>
        </w:rPr>
        <w:t xml:space="preserve"> Изменения (дополнения) к настоящему Положению вступают в силу с 1 сентября следующего учебного года, если решением педагогического совета </w:t>
      </w:r>
      <w:r w:rsidR="0067745F">
        <w:rPr>
          <w:rFonts w:eastAsia="Times New Roman"/>
          <w:sz w:val="24"/>
          <w:szCs w:val="24"/>
        </w:rPr>
        <w:t>Школы</w:t>
      </w:r>
      <w:r w:rsidRPr="0021149F">
        <w:rPr>
          <w:rFonts w:eastAsia="Times New Roman"/>
          <w:sz w:val="24"/>
          <w:szCs w:val="24"/>
        </w:rPr>
        <w:t xml:space="preserve"> не будет установлен иной срок вступления их в силу. Текст настоящего Положения на официальном сайте </w:t>
      </w:r>
      <w:r w:rsidR="0067745F">
        <w:rPr>
          <w:rFonts w:eastAsia="Times New Roman"/>
          <w:sz w:val="24"/>
          <w:szCs w:val="24"/>
        </w:rPr>
        <w:t>Школы</w:t>
      </w:r>
      <w:r w:rsidRPr="0021149F">
        <w:rPr>
          <w:rFonts w:eastAsia="Times New Roman"/>
          <w:sz w:val="24"/>
          <w:szCs w:val="24"/>
        </w:rPr>
        <w:t xml:space="preserve"> должен быть обновлен в соответствии с внесенными изменениями (дополнениями) в течение десяти дней с момента утверждения изменений (дополнений).</w:t>
      </w:r>
    </w:p>
    <w:p w:rsidR="005D0127" w:rsidRPr="0021149F" w:rsidRDefault="005D0127" w:rsidP="005D0127">
      <w:pPr>
        <w:tabs>
          <w:tab w:val="left" w:pos="0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9.2.</w:t>
      </w:r>
      <w:r w:rsidR="00293B95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Настоящее Положение должно быть признано недействительным и разработано заново</w:t>
      </w:r>
      <w:r>
        <w:rPr>
          <w:rFonts w:eastAsia="Times New Roman"/>
          <w:sz w:val="24"/>
          <w:szCs w:val="24"/>
        </w:rPr>
        <w:t xml:space="preserve"> в </w:t>
      </w:r>
      <w:r w:rsidRPr="0021149F">
        <w:rPr>
          <w:rFonts w:eastAsia="Times New Roman"/>
          <w:sz w:val="24"/>
          <w:szCs w:val="24"/>
        </w:rPr>
        <w:t xml:space="preserve">случае переименования, изменения типа и (или) реорганизации </w:t>
      </w:r>
      <w:r w:rsidR="0067745F">
        <w:rPr>
          <w:rFonts w:eastAsia="Times New Roman"/>
          <w:sz w:val="24"/>
          <w:szCs w:val="24"/>
        </w:rPr>
        <w:t>Школы.</w:t>
      </w:r>
    </w:p>
    <w:p w:rsidR="005D0127" w:rsidRPr="0021149F" w:rsidRDefault="005D0127" w:rsidP="005D0127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9.3. Настоящее Положение доводится до сведения обучающихся и родителей (законных представителей) обучающихся при приеме обучающихся в </w:t>
      </w:r>
      <w:r w:rsidR="0067745F">
        <w:rPr>
          <w:rFonts w:eastAsia="Times New Roman"/>
          <w:sz w:val="24"/>
          <w:szCs w:val="24"/>
        </w:rPr>
        <w:t>Школе,</w:t>
      </w:r>
      <w:r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 xml:space="preserve">также размещается на официальном сайте </w:t>
      </w:r>
      <w:r w:rsidR="0067745F">
        <w:rPr>
          <w:rFonts w:eastAsia="Times New Roman"/>
          <w:sz w:val="24"/>
          <w:szCs w:val="24"/>
        </w:rPr>
        <w:t>Школы</w:t>
      </w:r>
      <w:r w:rsidRPr="0021149F">
        <w:rPr>
          <w:rFonts w:eastAsia="Times New Roman"/>
          <w:sz w:val="24"/>
          <w:szCs w:val="24"/>
        </w:rPr>
        <w:t xml:space="preserve"> в сети Интернет.</w:t>
      </w:r>
    </w:p>
    <w:p w:rsidR="005D0127" w:rsidRPr="005D0127" w:rsidRDefault="005D0127" w:rsidP="005D0127">
      <w:pPr>
        <w:pStyle w:val="a4"/>
        <w:sectPr w:rsidR="005D0127" w:rsidRPr="005D0127" w:rsidSect="005D0127">
          <w:pgSz w:w="11900" w:h="16838"/>
          <w:pgMar w:top="844" w:right="1129" w:bottom="993" w:left="1418" w:header="0" w:footer="0" w:gutter="0"/>
          <w:cols w:space="720" w:equalWidth="0">
            <w:col w:w="9362"/>
          </w:cols>
        </w:sectPr>
      </w:pPr>
    </w:p>
    <w:p w:rsidR="002A2A59" w:rsidRPr="0021149F" w:rsidRDefault="002A2A59" w:rsidP="0021149F">
      <w:pPr>
        <w:framePr w:w="729" w:h="341" w:wrap="auto" w:vAnchor="page" w:hAnchor="page" w:x="1123" w:y="12649"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2A2A59" w:rsidRPr="0021149F" w:rsidRDefault="00EA2D56" w:rsidP="0021149F">
      <w:pPr>
        <w:tabs>
          <w:tab w:val="left" w:pos="0"/>
        </w:tabs>
        <w:ind w:firstLine="567"/>
        <w:jc w:val="right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</w:t>
      </w:r>
      <w:r w:rsidR="00FF2358" w:rsidRPr="0021149F">
        <w:rPr>
          <w:rFonts w:eastAsia="Times New Roman"/>
          <w:b/>
          <w:bCs/>
          <w:sz w:val="24"/>
          <w:szCs w:val="24"/>
        </w:rPr>
        <w:t>РИЛОЖЕНИЕ №1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jc w:val="center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ЛИСТОК ДОСТИЖЕНИЙ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  <w:tab w:val="left" w:pos="220"/>
        </w:tabs>
        <w:ind w:right="-19" w:firstLine="567"/>
        <w:jc w:val="center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ученика (цы)__________ класса</w:t>
      </w:r>
      <w:r w:rsidRPr="0021149F">
        <w:rPr>
          <w:rFonts w:eastAsia="Times New Roman"/>
          <w:b/>
          <w:bCs/>
          <w:sz w:val="24"/>
          <w:szCs w:val="24"/>
        </w:rPr>
        <w:tab/>
        <w:t>МБОУ «</w:t>
      </w:r>
      <w:proofErr w:type="spellStart"/>
      <w:r w:rsidR="00561E7C">
        <w:rPr>
          <w:rFonts w:eastAsia="Times New Roman"/>
          <w:b/>
          <w:bCs/>
          <w:sz w:val="24"/>
          <w:szCs w:val="24"/>
        </w:rPr>
        <w:t>Алабердинской</w:t>
      </w:r>
      <w:proofErr w:type="spellEnd"/>
      <w:r w:rsidR="00561E7C">
        <w:rPr>
          <w:rFonts w:eastAsia="Times New Roman"/>
          <w:b/>
          <w:bCs/>
          <w:sz w:val="24"/>
          <w:szCs w:val="24"/>
        </w:rPr>
        <w:t xml:space="preserve"> С</w:t>
      </w:r>
      <w:r w:rsidR="0067745F">
        <w:rPr>
          <w:rFonts w:eastAsia="Times New Roman"/>
          <w:b/>
          <w:bCs/>
          <w:sz w:val="24"/>
          <w:szCs w:val="24"/>
        </w:rPr>
        <w:t>ОШ</w:t>
      </w:r>
      <w:r w:rsidRPr="0021149F">
        <w:rPr>
          <w:rFonts w:eastAsia="Times New Roman"/>
          <w:b/>
          <w:bCs/>
          <w:sz w:val="24"/>
          <w:szCs w:val="24"/>
        </w:rPr>
        <w:t>»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right="340"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____________________________________________ на _______________ учебный год (фио)</w:t>
      </w: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211455</wp:posOffset>
            </wp:positionV>
            <wp:extent cx="6111240" cy="63887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6388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  <w:tab w:val="left" w:pos="1140"/>
          <w:tab w:val="left" w:pos="6900"/>
        </w:tabs>
        <w:ind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Уровни:</w:t>
      </w:r>
      <w:r w:rsidRPr="0021149F">
        <w:rPr>
          <w:rFonts w:eastAsia="Times New Roman"/>
          <w:b/>
          <w:bCs/>
          <w:sz w:val="24"/>
          <w:szCs w:val="24"/>
        </w:rPr>
        <w:tab/>
        <w:t>высокий – красный цвет; средний – зеленый цвет;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b/>
          <w:bCs/>
          <w:sz w:val="24"/>
          <w:szCs w:val="24"/>
        </w:rPr>
        <w:t>низкий – синий цвет.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Courier New"/>
          <w:sz w:val="24"/>
          <w:szCs w:val="24"/>
        </w:rPr>
        <w:t>Подпись учителя _________________ /_______________/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EA2D56">
      <w:pPr>
        <w:tabs>
          <w:tab w:val="left" w:pos="0"/>
        </w:tabs>
        <w:ind w:firstLine="567"/>
        <w:rPr>
          <w:sz w:val="24"/>
          <w:szCs w:val="24"/>
        </w:rPr>
        <w:sectPr w:rsidR="002A2A59" w:rsidRPr="0021149F">
          <w:pgSz w:w="11900" w:h="16838"/>
          <w:pgMar w:top="849" w:right="1109" w:bottom="0" w:left="1240" w:header="0" w:footer="0" w:gutter="0"/>
          <w:cols w:space="720" w:equalWidth="0">
            <w:col w:w="9560"/>
          </w:cols>
        </w:sectPr>
      </w:pPr>
    </w:p>
    <w:p w:rsidR="002A2A59" w:rsidRPr="0021149F" w:rsidRDefault="00FF2358" w:rsidP="0021149F">
      <w:pPr>
        <w:tabs>
          <w:tab w:val="left" w:pos="0"/>
        </w:tabs>
        <w:ind w:firstLine="567"/>
        <w:jc w:val="center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lastRenderedPageBreak/>
        <w:t>Механизм определения уровня обученности и развития обучающихся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1.1. Результаты итоговой и промежуточной аттестации фиксируются в специальном «Листке достижений»:</w:t>
      </w:r>
    </w:p>
    <w:p w:rsidR="002A2A59" w:rsidRPr="0021149F" w:rsidRDefault="00FF2358" w:rsidP="0021149F">
      <w:pPr>
        <w:numPr>
          <w:ilvl w:val="0"/>
          <w:numId w:val="26"/>
        </w:numPr>
        <w:tabs>
          <w:tab w:val="left" w:pos="0"/>
          <w:tab w:val="left" w:pos="572"/>
        </w:tabs>
        <w:ind w:firstLine="567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буквой </w:t>
      </w:r>
      <w:proofErr w:type="gramStart"/>
      <w:r w:rsidRPr="0021149F">
        <w:rPr>
          <w:rFonts w:eastAsia="Times New Roman"/>
          <w:sz w:val="24"/>
          <w:szCs w:val="24"/>
        </w:rPr>
        <w:t>В обозначается</w:t>
      </w:r>
      <w:proofErr w:type="gramEnd"/>
      <w:r w:rsidRPr="0021149F">
        <w:rPr>
          <w:rFonts w:eastAsia="Times New Roman"/>
          <w:sz w:val="24"/>
          <w:szCs w:val="24"/>
        </w:rPr>
        <w:t xml:space="preserve"> высокий уровень обученности и развития обучащихся, буквой С - средний и буквой Н - низкий уровень.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1.2. При определении уровня развития умений и навыков по </w:t>
      </w:r>
      <w:r w:rsidRPr="0021149F">
        <w:rPr>
          <w:rFonts w:eastAsia="Times New Roman"/>
          <w:b/>
          <w:bCs/>
          <w:sz w:val="24"/>
          <w:szCs w:val="24"/>
        </w:rPr>
        <w:t>чтению и чтению на</w:t>
      </w:r>
      <w:r w:rsidRPr="0021149F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b/>
          <w:bCs/>
          <w:sz w:val="24"/>
          <w:szCs w:val="24"/>
        </w:rPr>
        <w:t xml:space="preserve">татарском языке </w:t>
      </w:r>
      <w:r w:rsidRPr="0021149F">
        <w:rPr>
          <w:rFonts w:eastAsia="Times New Roman"/>
          <w:sz w:val="24"/>
          <w:szCs w:val="24"/>
        </w:rPr>
        <w:t>необходимо,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прежде всего,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учитывать: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понимание прочитанного текста,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а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так же способ чтения, правильность, беглость, выразительность, владение речевыми навыками и умениями работать с текстом.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Высокому уровню развития навыка чтения соответствует плавный способ чтения без ошибок при темпе не менее 25-30 слов в минуту (на конец учебного года), понимание значения отдельных слов и предложений, умение выделить главную мысль прочитанного и найти в тексте слова и выражения, подтверждающие эту мысль.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навыка чтения соответствует слоговой способ чтения, если при чтении допускается от 2 до 4 ошибок, темп чтения 20-25 слов в минуту (на конец учебного года). Учащийся не может понять отдельные слова, при общем понимании прочитанного, умеет выделить главную мысль, но не может найти в тексте слова и выражения, подтверждающие эту мысль.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навыка чтения соответствует чтение по буквам при темпе ниже 20 слов в минуту без смысловых пауз и четкости произношения, непонимание общего смысла прочитанного текста, неправильные ответы на вопросы по содержанию.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1.3. При выявлении уровня развития умений и навыков по </w:t>
      </w:r>
      <w:r w:rsidRPr="0021149F">
        <w:rPr>
          <w:rFonts w:eastAsia="Times New Roman"/>
          <w:b/>
          <w:bCs/>
          <w:sz w:val="24"/>
          <w:szCs w:val="24"/>
        </w:rPr>
        <w:t>русскому и татарскому языку</w:t>
      </w:r>
      <w:r w:rsidRPr="0021149F">
        <w:rPr>
          <w:rFonts w:eastAsia="Times New Roman"/>
          <w:sz w:val="24"/>
          <w:szCs w:val="24"/>
        </w:rPr>
        <w:t xml:space="preserve"> необходимо учитывать развитие каллиграфического навыка, знаний, умений и навыков по орфографии, сформированность устной речи.</w:t>
      </w:r>
    </w:p>
    <w:p w:rsidR="002A2A59" w:rsidRPr="0021149F" w:rsidRDefault="00FF2358" w:rsidP="00EA2D56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1.3.1. Высокому уровню навыка письма соответствует письмо с правильной </w:t>
      </w:r>
      <w:r w:rsidRPr="0021149F">
        <w:rPr>
          <w:rFonts w:eastAsia="Times New Roman"/>
          <w:b/>
          <w:bCs/>
          <w:sz w:val="24"/>
          <w:szCs w:val="24"/>
        </w:rPr>
        <w:t>каллиграфией.</w:t>
      </w:r>
      <w:r w:rsidRPr="0021149F">
        <w:rPr>
          <w:rFonts w:eastAsia="Times New Roman"/>
          <w:sz w:val="24"/>
          <w:szCs w:val="24"/>
        </w:rPr>
        <w:t xml:space="preserve"> Допускается 1-2 негрубых недочета.</w:t>
      </w:r>
    </w:p>
    <w:p w:rsidR="002A2A59" w:rsidRPr="0021149F" w:rsidRDefault="00FF2358" w:rsidP="00EA2D56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навыка соответствует письмо, если имеется 2-3 существенных недочета (несоблюдение наклона, равного расстояния между буквами, словами, несоблюдение пропорций букв по высоте и ширине и др.) и 1-2 негрубых недочета.</w:t>
      </w:r>
    </w:p>
    <w:p w:rsidR="002A2A59" w:rsidRPr="0021149F" w:rsidRDefault="00FF2358" w:rsidP="00EA2D56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</w:t>
      </w:r>
    </w:p>
    <w:p w:rsidR="002A2A59" w:rsidRPr="0021149F" w:rsidRDefault="00FF2358" w:rsidP="00EA2D56">
      <w:pPr>
        <w:tabs>
          <w:tab w:val="left" w:pos="0"/>
        </w:tabs>
        <w:ind w:right="52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К числу негрубых недочѐтов </w:t>
      </w:r>
      <w:r w:rsidR="00EA2D56">
        <w:rPr>
          <w:rFonts w:eastAsia="Times New Roman"/>
          <w:sz w:val="24"/>
          <w:szCs w:val="24"/>
        </w:rPr>
        <w:t>о</w:t>
      </w:r>
      <w:r w:rsidRPr="0021149F">
        <w:rPr>
          <w:rFonts w:eastAsia="Times New Roman"/>
          <w:sz w:val="24"/>
          <w:szCs w:val="24"/>
        </w:rPr>
        <w:t>тносятся: а) частичные искажения формы букв:</w:t>
      </w:r>
    </w:p>
    <w:p w:rsidR="002A2A59" w:rsidRPr="0021149F" w:rsidRDefault="00FF2358" w:rsidP="00EA2D56">
      <w:pPr>
        <w:tabs>
          <w:tab w:val="left" w:pos="0"/>
        </w:tabs>
        <w:ind w:right="52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б) несоблюдение точных пропорций по высоте заглавных и строчных букв; в) наличие нерациональных соединений, искажающих форму букв; г) выход за линию рабочей строки, недописывание до неѐ;</w:t>
      </w:r>
    </w:p>
    <w:p w:rsidR="002A2A59" w:rsidRPr="0021149F" w:rsidRDefault="00FF2358" w:rsidP="00EA2D56">
      <w:pPr>
        <w:tabs>
          <w:tab w:val="left" w:pos="0"/>
        </w:tabs>
        <w:ind w:right="52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е) отдельные случаи несоблюдения наклона, равного расстояния между буквами и словами.</w:t>
      </w:r>
    </w:p>
    <w:p w:rsidR="002A2A59" w:rsidRPr="0021149F" w:rsidRDefault="00FF2358" w:rsidP="00EA2D56">
      <w:pPr>
        <w:tabs>
          <w:tab w:val="left" w:pos="0"/>
        </w:tabs>
        <w:ind w:right="17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1.3.2. Высокому уровню развития знаний, умений и навыков по </w:t>
      </w:r>
      <w:r w:rsidRPr="0021149F">
        <w:rPr>
          <w:rFonts w:eastAsia="Times New Roman"/>
          <w:b/>
          <w:bCs/>
          <w:sz w:val="24"/>
          <w:szCs w:val="24"/>
        </w:rPr>
        <w:t>орфографии</w:t>
      </w:r>
      <w:r w:rsidRPr="0021149F">
        <w:rPr>
          <w:rFonts w:eastAsia="Times New Roman"/>
          <w:sz w:val="24"/>
          <w:szCs w:val="24"/>
        </w:rPr>
        <w:t xml:space="preserve"> соответствует письмо без ошибок, как по текущему, так и по предыдущему материалу.</w:t>
      </w:r>
    </w:p>
    <w:p w:rsidR="002A2A59" w:rsidRPr="0021149F" w:rsidRDefault="00FF2358" w:rsidP="00EA2D56">
      <w:pPr>
        <w:tabs>
          <w:tab w:val="left" w:pos="0"/>
        </w:tabs>
        <w:ind w:right="17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знаний, умений и навыков по орфографии соответствует письмо, при котором число ошибок не превышает 5 и работы не содержат более 5-7 недочетов.</w:t>
      </w:r>
    </w:p>
    <w:p w:rsidR="002A2A59" w:rsidRPr="0021149F" w:rsidRDefault="00FF2358" w:rsidP="00EA2D56">
      <w:pPr>
        <w:tabs>
          <w:tab w:val="left" w:pos="0"/>
        </w:tabs>
        <w:ind w:right="17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знаний, умений и навыков по орфографии соответствует письмо, в котором число ошибок и недочетов превышает указанное количество.</w:t>
      </w:r>
    </w:p>
    <w:p w:rsidR="002A2A59" w:rsidRPr="0021149F" w:rsidRDefault="00FF2358" w:rsidP="00EA2D56">
      <w:pPr>
        <w:tabs>
          <w:tab w:val="left" w:pos="0"/>
        </w:tabs>
        <w:ind w:right="17"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1.3.3. Критериями оценки сформированности </w:t>
      </w:r>
      <w:r w:rsidRPr="0021149F">
        <w:rPr>
          <w:rFonts w:eastAsia="Times New Roman"/>
          <w:b/>
          <w:bCs/>
          <w:sz w:val="24"/>
          <w:szCs w:val="24"/>
        </w:rPr>
        <w:t>устной речи</w:t>
      </w:r>
      <w:r w:rsidRPr="0021149F">
        <w:rPr>
          <w:rFonts w:eastAsia="Times New Roman"/>
          <w:sz w:val="24"/>
          <w:szCs w:val="24"/>
        </w:rPr>
        <w:t xml:space="preserve"> являются: а) полнота и правильность ответа; б) степень осознания и усвоения излагаемых знаний; в) последовательность изложения; г) культура речи.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Высокому уровню развития устной речи соответствуют полные, правильные, связанные, последовательные ответы ученика без недочетов или допускается не более одной неточности в речи.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EA2D56">
      <w:pPr>
        <w:tabs>
          <w:tab w:val="left" w:pos="0"/>
        </w:tabs>
        <w:ind w:firstLine="567"/>
        <w:rPr>
          <w:sz w:val="24"/>
          <w:szCs w:val="24"/>
        </w:rPr>
        <w:sectPr w:rsidR="002A2A59" w:rsidRPr="0021149F" w:rsidSect="00EA2D56">
          <w:pgSz w:w="11900" w:h="16838"/>
          <w:pgMar w:top="846" w:right="1109" w:bottom="0" w:left="1560" w:header="0" w:footer="0" w:gutter="0"/>
          <w:cols w:space="720" w:equalWidth="0">
            <w:col w:w="9240"/>
          </w:cols>
        </w:sectPr>
      </w:pP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lastRenderedPageBreak/>
        <w:t>Среднему уровню развития устной речи соответствуют ответы, близкие к требованиям, удовлетворяющим для оценки высокого уровня, но ученик допускает неточности в речевом оформлении ответов.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устной речи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или предложений.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1.4. При определении уровня развития умений и навыков по </w:t>
      </w:r>
      <w:r w:rsidRPr="0021149F">
        <w:rPr>
          <w:rFonts w:eastAsia="Times New Roman"/>
          <w:b/>
          <w:bCs/>
          <w:sz w:val="24"/>
          <w:szCs w:val="24"/>
        </w:rPr>
        <w:t>математике</w:t>
      </w:r>
      <w:r w:rsidRPr="0021149F">
        <w:rPr>
          <w:rFonts w:eastAsia="Times New Roman"/>
          <w:sz w:val="24"/>
          <w:szCs w:val="24"/>
        </w:rPr>
        <w:t xml:space="preserve"> необходимо учитывать развитие устных и письменных вычислительных навыков, сформированность умения решать простые задачи, ориентироваться в простейших геометрических понятиях.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1.4.1. Высокому уровню развития устных вычислительных навыков соответствует осознанное усвоение изученного учебного материала и умение самостоятельно им пользоваться, производить вычисления правильно и достаточно быстро.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устных вычислительных навыков соответствуют ответы, в которых ученик допускает отдельные неточности в формулировках, не всегда использует рациональные приемы вычислений.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устных вычислительных навыков соответствуют ответы, в которых ученик обнаруживает незнание большей части программного материала.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1.4.2. Высокому уровню развития письменных вычислительных навыков соответствуют работы, выполненные безошибочно.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письменных вычислительных навыков соответствуют работы, в которых допущено не более 3 грубых ошибок.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письменных вычислительных навыков соответствуют работы, в которых ученик допускает более 3 грубых ошибок.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1.4.3. Высокому уровню сформированности </w:t>
      </w:r>
      <w:r w:rsidRPr="0021149F">
        <w:rPr>
          <w:rFonts w:eastAsia="Times New Roman"/>
          <w:b/>
          <w:bCs/>
          <w:sz w:val="24"/>
          <w:szCs w:val="24"/>
        </w:rPr>
        <w:t>умения решать задачи</w:t>
      </w:r>
      <w:r w:rsidRPr="0021149F">
        <w:rPr>
          <w:rFonts w:eastAsia="Times New Roman"/>
          <w:sz w:val="24"/>
          <w:szCs w:val="24"/>
        </w:rPr>
        <w:t xml:space="preserve"> соответствуют работы и ответы, в которых ученик может самостоятельно и безошибочно решить задачу (составить план, решить, объяснить ход решения и точно сформулировать ответ на вопрос задачи).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Среднему уровню </w:t>
      </w: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умения решать задачи соответствуют работы и ответы, в которых ученик допускает отдельные неточности в формулировках, допускает ошибки в вычислениях и решениях задач, но исправляет их сам или с помощью учителя. При этом в работах не должно быть более одной грубой и 3-4 негрубых ошибок.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Низкому уровню </w:t>
      </w:r>
      <w:proofErr w:type="spellStart"/>
      <w:r w:rsidRPr="0021149F">
        <w:rPr>
          <w:rFonts w:eastAsia="Times New Roman"/>
          <w:sz w:val="24"/>
          <w:szCs w:val="24"/>
        </w:rPr>
        <w:t>сформированности</w:t>
      </w:r>
      <w:proofErr w:type="spellEnd"/>
      <w:r w:rsidRPr="0021149F">
        <w:rPr>
          <w:rFonts w:eastAsia="Times New Roman"/>
          <w:sz w:val="24"/>
          <w:szCs w:val="24"/>
        </w:rPr>
        <w:t xml:space="preserve"> умения решать задачи соответствуют работы и ответы, в которых ученик не справляется с решением задач и вычислениями в них даже с помощью учителя. Допускает 2 и более грубые ошибки.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1.4.4. Высокому уровню сформированности умения </w:t>
      </w:r>
      <w:r w:rsidRPr="0021149F">
        <w:rPr>
          <w:rFonts w:eastAsia="Times New Roman"/>
          <w:b/>
          <w:bCs/>
          <w:sz w:val="24"/>
          <w:szCs w:val="24"/>
        </w:rPr>
        <w:t>ориентироваться в геометрических</w:t>
      </w:r>
      <w:r w:rsidRPr="0021149F"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b/>
          <w:bCs/>
          <w:sz w:val="24"/>
          <w:szCs w:val="24"/>
        </w:rPr>
        <w:t xml:space="preserve">понятиях </w:t>
      </w:r>
      <w:r w:rsidRPr="0021149F">
        <w:rPr>
          <w:rFonts w:eastAsia="Times New Roman"/>
          <w:sz w:val="24"/>
          <w:szCs w:val="24"/>
        </w:rPr>
        <w:t>соответствуют умения называть геометрические фигуры и их существенные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признаки (кривая и прямая линия, луч, отрезок, ломаная, угол, треугольник, многоугольник, прямоугольник, квадрат), распознавать геометрические фигуры, чертить их, используя линейку, угольник, циркуль.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умения ориентироваться в геометрических понятиях соответствуют умения называть и распознавать геометрические фигуры, пи при этом ученик допускает неточности в определении существенных признаков фигур.</w:t>
      </w:r>
    </w:p>
    <w:p w:rsidR="002A2A59" w:rsidRPr="0021149F" w:rsidRDefault="00FF2358" w:rsidP="0021149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Низким уровнем умения ориентироваться в геометрических понятиях определяются знания и умения, не соответствующие указанным требованиям.</w:t>
      </w:r>
    </w:p>
    <w:p w:rsidR="002A2A59" w:rsidRPr="0021149F" w:rsidRDefault="00FF2358" w:rsidP="00EA2D56">
      <w:pPr>
        <w:tabs>
          <w:tab w:val="left" w:pos="0"/>
          <w:tab w:val="left" w:pos="8020"/>
        </w:tabs>
        <w:ind w:firstLine="567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1.5.  Определение  уровня  развития  умений  и  навыков  по  ознакомлению</w:t>
      </w:r>
      <w:r w:rsidRPr="0021149F">
        <w:rPr>
          <w:sz w:val="24"/>
          <w:szCs w:val="24"/>
        </w:rPr>
        <w:tab/>
      </w:r>
      <w:r w:rsidRPr="0021149F">
        <w:rPr>
          <w:rFonts w:eastAsia="Times New Roman"/>
          <w:b/>
          <w:bCs/>
          <w:sz w:val="24"/>
          <w:szCs w:val="24"/>
        </w:rPr>
        <w:t>с окружающим</w:t>
      </w:r>
      <w:r w:rsidR="00EA2D56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b/>
          <w:bCs/>
          <w:sz w:val="24"/>
          <w:szCs w:val="24"/>
        </w:rPr>
        <w:t xml:space="preserve">миром </w:t>
      </w:r>
      <w:r w:rsidRPr="0021149F">
        <w:rPr>
          <w:rFonts w:eastAsia="Times New Roman"/>
          <w:sz w:val="24"/>
          <w:szCs w:val="24"/>
        </w:rPr>
        <w:t>производится в соответствии с требованием программ на основе анализа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результатов устного опроса, наблюдений, практических работ.</w:t>
      </w:r>
    </w:p>
    <w:p w:rsidR="00EA2D56" w:rsidRDefault="00EA2D56" w:rsidP="00EA2D56">
      <w:pPr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2D56" w:rsidRDefault="00EA2D56" w:rsidP="00EA2D56">
      <w:pPr>
        <w:tabs>
          <w:tab w:val="left" w:pos="0"/>
        </w:tabs>
        <w:ind w:firstLine="567"/>
        <w:rPr>
          <w:sz w:val="24"/>
          <w:szCs w:val="24"/>
        </w:rPr>
      </w:pPr>
    </w:p>
    <w:p w:rsidR="00EA2D56" w:rsidRDefault="00EA2D56" w:rsidP="00EA2D56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C053E0">
      <w:pPr>
        <w:tabs>
          <w:tab w:val="left" w:pos="142"/>
        </w:tabs>
        <w:ind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lastRenderedPageBreak/>
        <w:t>Высокому уровню развития этих умений и навыков соответствуют ответы, представляющие собой правильные, логически законченные рассказы с опорой на свои непосредственные наблюдения явлений в окружающем природном и социальном мире. Ученик способен установить и раскрыть возможные взаимосвязи, умеет применить свои знания на практике.</w:t>
      </w:r>
    </w:p>
    <w:p w:rsidR="00EA2D56" w:rsidRPr="0021149F" w:rsidRDefault="00EA2D56" w:rsidP="00C053E0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умений и навыков по этому предмету соответствуют ответы, построенные как правильные, логически законченные рассказы, но ученик допускает отдельные неточности в изложении фактического материала, неполно раскрывает взаимосвязи явлений, испытывает трудности в применении своих знаний на практике.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этих умений и навыков соответствуют ответы, в которых ученик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1.6. При определении уровня развития </w:t>
      </w:r>
      <w:proofErr w:type="spellStart"/>
      <w:r w:rsidRPr="0021149F">
        <w:rPr>
          <w:rFonts w:eastAsia="Times New Roman"/>
          <w:sz w:val="24"/>
          <w:szCs w:val="24"/>
        </w:rPr>
        <w:t>общеучебных</w:t>
      </w:r>
      <w:proofErr w:type="spellEnd"/>
      <w:r w:rsidRPr="0021149F">
        <w:rPr>
          <w:rFonts w:eastAsia="Times New Roman"/>
          <w:sz w:val="24"/>
          <w:szCs w:val="24"/>
        </w:rPr>
        <w:t xml:space="preserve"> навыков необходимо учитывать умения учащихся работать с книгой, планировать свою работу, наблюдать, обобщать, сравнивать, обосновать оценку, делать </w:t>
      </w:r>
      <w:proofErr w:type="spellStart"/>
      <w:r w:rsidRPr="0021149F">
        <w:rPr>
          <w:rFonts w:eastAsia="Times New Roman"/>
          <w:sz w:val="24"/>
          <w:szCs w:val="24"/>
        </w:rPr>
        <w:t>самооценочные</w:t>
      </w:r>
      <w:proofErr w:type="spellEnd"/>
      <w:r w:rsidRPr="0021149F">
        <w:rPr>
          <w:rFonts w:eastAsia="Times New Roman"/>
          <w:sz w:val="24"/>
          <w:szCs w:val="24"/>
        </w:rPr>
        <w:t xml:space="preserve"> суждения.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1.6.1. Высокому уровню развития </w:t>
      </w:r>
      <w:r w:rsidRPr="0021149F">
        <w:rPr>
          <w:rFonts w:eastAsia="Times New Roman"/>
          <w:b/>
          <w:bCs/>
          <w:sz w:val="24"/>
          <w:szCs w:val="24"/>
        </w:rPr>
        <w:t>умения работать с книгой</w:t>
      </w:r>
      <w:r w:rsidRPr="0021149F">
        <w:rPr>
          <w:rFonts w:eastAsia="Times New Roman"/>
          <w:sz w:val="24"/>
          <w:szCs w:val="24"/>
        </w:rPr>
        <w:t xml:space="preserve"> соответствует способность ученика самостоятельно ориентироваться в какой-либо детской книге из доступного круга чтения, легко вычленять на обложке и прочитывать название книги, определять тему (о чем расскажет книга), сопоставляя три внешних показателя ее содержания (фамилию автора, заглавие, иллюстрации на обложке и в тексте).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развития умения работать с книгой соответствует умение самостоятельно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ее содержания (фамилию автора или заглавие и иллюстрации на обложке и в тексте).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Низкому уровню развития умения работать с книгой соответствует такая деятельность ученика, при которой он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1.6.2. Умение учащихся </w:t>
      </w:r>
      <w:r w:rsidRPr="0021149F">
        <w:rPr>
          <w:rFonts w:eastAsia="Times New Roman"/>
          <w:b/>
          <w:bCs/>
          <w:sz w:val="24"/>
          <w:szCs w:val="24"/>
        </w:rPr>
        <w:t>планировать</w:t>
      </w:r>
      <w:r w:rsidRPr="0021149F">
        <w:rPr>
          <w:rFonts w:eastAsia="Times New Roman"/>
          <w:sz w:val="24"/>
          <w:szCs w:val="24"/>
        </w:rPr>
        <w:t xml:space="preserve"> свою работу определяется учителем на основе наблюдений за деятельностью детей на различных уроках.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Высокому уровню соответствует умение правильно понять учебную задачу, самостоятельно и последовательно составить алгоритм действий, выбрать рациональные приемы и способы работы.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Среднему уровню соответствует умение правильно понять учебную задачу, с помощью учителя составить алгоритм действий и выбрать рациональные приемы и способы работы.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Низким уровнем определяется непонимание учеником учебной задачи -составление последовательного алгоритма действий только при непосредственном участии учителя, существенные затруднения при выборе рациональных приемов и способов работы, даже при помощи учителя.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1.7. Определение уровня развития познавательных мотивов и активности учащихся производится по результатам наблюдений учителя за деятельностью учащихся в урочной и неурочной деятельности и при помощи диагностических методик.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1.8.1. При высоком уровне развития </w:t>
      </w:r>
      <w:r w:rsidRPr="0021149F">
        <w:rPr>
          <w:rFonts w:eastAsia="Times New Roman"/>
          <w:b/>
          <w:bCs/>
          <w:sz w:val="24"/>
          <w:szCs w:val="24"/>
        </w:rPr>
        <w:t>общественной активности</w:t>
      </w:r>
      <w:r w:rsidRPr="0021149F">
        <w:rPr>
          <w:rFonts w:eastAsia="Times New Roman"/>
          <w:sz w:val="24"/>
          <w:szCs w:val="24"/>
        </w:rPr>
        <w:t xml:space="preserve"> ученик принимает активное участие в деятельности классного коллектива, во время бесед с интересом обсуждает вопросы, правильно оценивает ситуации, аргументирует свою точку зрения, умеет организовать ребят, повести за собой.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При среднем уровне развития общественной активности ученик принимает участие в деятельности классного коллектива, следуя за другими ребятами, участвует в обсуждении различных вопросов и событий, но испытывает затруднения в аргументации своей точки зрения.</w:t>
      </w:r>
    </w:p>
    <w:p w:rsidR="00EA2D56" w:rsidRPr="0021149F" w:rsidRDefault="00EA2D56" w:rsidP="00EA2D56">
      <w:pPr>
        <w:tabs>
          <w:tab w:val="left" w:pos="0"/>
        </w:tabs>
        <w:ind w:firstLine="567"/>
        <w:rPr>
          <w:sz w:val="24"/>
          <w:szCs w:val="24"/>
        </w:rPr>
      </w:pP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lastRenderedPageBreak/>
        <w:t>При низком уровне общественной активности ученик малоактивен в делах классного коллектива, предпочитает позицию зрителя, иногда увлекается порученным делом, но быстро охладевает к нему. При оценке событий не умеет аргументировать свою точку зрения или неверно их оценивает.</w:t>
      </w:r>
    </w:p>
    <w:p w:rsidR="00EA2D56" w:rsidRPr="0021149F" w:rsidRDefault="00EA2D56" w:rsidP="00EA2D56">
      <w:pPr>
        <w:tabs>
          <w:tab w:val="left" w:pos="0"/>
        </w:tabs>
        <w:ind w:right="40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1.8.2. При высоком уровне сформированного отношения к </w:t>
      </w:r>
      <w:r w:rsidRPr="0021149F">
        <w:rPr>
          <w:rFonts w:eastAsia="Times New Roman"/>
          <w:b/>
          <w:bCs/>
          <w:sz w:val="24"/>
          <w:szCs w:val="24"/>
        </w:rPr>
        <w:t>учению</w:t>
      </w:r>
      <w:r w:rsidRPr="0021149F">
        <w:rPr>
          <w:rFonts w:eastAsia="Times New Roman"/>
          <w:sz w:val="24"/>
          <w:szCs w:val="24"/>
        </w:rPr>
        <w:t xml:space="preserve"> проявляется повышенный интерес учащегося к знаниям, он понимает необходимость хорошо учиться как долг, всегда</w:t>
      </w:r>
      <w:r>
        <w:rPr>
          <w:rFonts w:eastAsia="Times New Roman"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добросовестен в учении.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При среднем уровне сформированное отношения к учению проявляется интерес ребенка к знаниям, он понимает необходимость хорошо учиться, добросовестен в учении, но иногда бывают срывы.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При низком уровне сформированного отношения к учению не проявляется интерес к знаниям или этот интерес </w:t>
      </w:r>
      <w:proofErr w:type="spellStart"/>
      <w:r w:rsidRPr="0021149F">
        <w:rPr>
          <w:rFonts w:eastAsia="Times New Roman"/>
          <w:sz w:val="24"/>
          <w:szCs w:val="24"/>
        </w:rPr>
        <w:t>ситуативен</w:t>
      </w:r>
      <w:proofErr w:type="spellEnd"/>
      <w:r w:rsidRPr="0021149F">
        <w:rPr>
          <w:rFonts w:eastAsia="Times New Roman"/>
          <w:sz w:val="24"/>
          <w:szCs w:val="24"/>
        </w:rPr>
        <w:t>, учащийся добросовестен только по отношению к предметам, к которым проявляет интерес, учится по принуждению, не проявляет старания.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1.8.3. Высоким уровнем определяется ответственное отношение ребенка к любым </w:t>
      </w:r>
      <w:r w:rsidRPr="0021149F">
        <w:rPr>
          <w:rFonts w:eastAsia="Times New Roman"/>
          <w:b/>
          <w:bCs/>
          <w:sz w:val="24"/>
          <w:szCs w:val="24"/>
        </w:rPr>
        <w:t>трудовым поручениям</w:t>
      </w:r>
      <w:r w:rsidRPr="0021149F">
        <w:rPr>
          <w:rFonts w:eastAsia="Times New Roman"/>
          <w:sz w:val="24"/>
          <w:szCs w:val="24"/>
        </w:rPr>
        <w:t>,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он любит участвовать в трудовых делах,</w:t>
      </w:r>
      <w:r w:rsidRPr="0021149F">
        <w:rPr>
          <w:rFonts w:eastAsia="Times New Roman"/>
          <w:b/>
          <w:bCs/>
          <w:sz w:val="24"/>
          <w:szCs w:val="24"/>
        </w:rPr>
        <w:t xml:space="preserve"> </w:t>
      </w:r>
      <w:r w:rsidRPr="0021149F">
        <w:rPr>
          <w:rFonts w:eastAsia="Times New Roman"/>
          <w:sz w:val="24"/>
          <w:szCs w:val="24"/>
        </w:rPr>
        <w:t>проявляет инициативу.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Средним уровнем определяется, как правило, ответственное отношение учащегося к трудовым поручениям, но в отдельных случаях он может не выполнить порученное, любит участвовать в трудовых делах, но включается в них только по инициативе других.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Низким уровнем определяется отношение к трудовым поручениям тогда, когда осуществляется постоянный контроль со стороны учителя, включение в трудовую деятельность происходит лишь по необходимости, ученик редко доводит дело до конца, часто уклоняется от участия в трудовых делах.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 xml:space="preserve">1.8.4. Высокий уровень сформированного </w:t>
      </w:r>
      <w:r w:rsidRPr="0021149F">
        <w:rPr>
          <w:rFonts w:eastAsia="Times New Roman"/>
          <w:b/>
          <w:bCs/>
          <w:sz w:val="24"/>
          <w:szCs w:val="24"/>
        </w:rPr>
        <w:t>отношения к людям</w:t>
      </w:r>
      <w:r w:rsidRPr="0021149F">
        <w:rPr>
          <w:rFonts w:eastAsia="Times New Roman"/>
          <w:sz w:val="24"/>
          <w:szCs w:val="24"/>
        </w:rPr>
        <w:t xml:space="preserve"> характеризуется следованием нравственным нормам в любых ситуациях, проявлением постоянной готовности помочь товарищам, взрослым и младшим.</w:t>
      </w:r>
    </w:p>
    <w:p w:rsidR="00EA2D56" w:rsidRPr="0021149F" w:rsidRDefault="00EA2D56" w:rsidP="00C053E0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Средний уровень сформированного отношения к людям характеризуется следованием нравственным нормам, но в сложных конфликтных ситуациях ученик нередко теряется, проявляет готовность помочь товарищам, взрослым, но делает это без энтузиазма.</w:t>
      </w:r>
    </w:p>
    <w:p w:rsidR="00EA2D56" w:rsidRPr="0021149F" w:rsidRDefault="00EA2D56" w:rsidP="00EA2D56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  <w:r w:rsidRPr="0021149F">
        <w:rPr>
          <w:rFonts w:eastAsia="Times New Roman"/>
          <w:sz w:val="24"/>
          <w:szCs w:val="24"/>
        </w:rPr>
        <w:t>Низкий уровень сформированного отношения к людям характерен для такого поведения, когда ученик затрудняется принять правильное решение в жизненных ситуациях, поступает часто интуитивно, сам не ищет места приложения сил. иногда поступает вопреки нравственным нормам, если помогает, то исполняет это как повинность.</w:t>
      </w:r>
    </w:p>
    <w:p w:rsidR="00EA2D56" w:rsidRPr="0021149F" w:rsidRDefault="00EA2D56" w:rsidP="00EA2D56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</w:p>
    <w:p w:rsidR="00EA2D56" w:rsidRPr="0021149F" w:rsidRDefault="00EA2D56" w:rsidP="00EA2D56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</w:p>
    <w:p w:rsidR="00EA2D56" w:rsidRPr="0021149F" w:rsidRDefault="00EA2D56" w:rsidP="00EA2D56">
      <w:pPr>
        <w:tabs>
          <w:tab w:val="left" w:pos="0"/>
        </w:tabs>
        <w:ind w:right="-85" w:firstLine="567"/>
        <w:jc w:val="both"/>
        <w:rPr>
          <w:sz w:val="24"/>
          <w:szCs w:val="24"/>
        </w:rPr>
      </w:pPr>
    </w:p>
    <w:p w:rsidR="00EA2D56" w:rsidRPr="0021149F" w:rsidRDefault="00EA2D56" w:rsidP="00EA2D56">
      <w:pPr>
        <w:tabs>
          <w:tab w:val="left" w:pos="0"/>
        </w:tabs>
        <w:ind w:firstLine="567"/>
        <w:jc w:val="right"/>
        <w:rPr>
          <w:sz w:val="24"/>
          <w:szCs w:val="24"/>
        </w:rPr>
      </w:pPr>
    </w:p>
    <w:p w:rsidR="00EA2D56" w:rsidRPr="0021149F" w:rsidRDefault="00EA2D56" w:rsidP="00EA2D56">
      <w:pPr>
        <w:tabs>
          <w:tab w:val="left" w:pos="0"/>
        </w:tabs>
        <w:ind w:firstLine="567"/>
        <w:rPr>
          <w:sz w:val="24"/>
          <w:szCs w:val="24"/>
        </w:rPr>
        <w:sectPr w:rsidR="00EA2D56" w:rsidRPr="0021149F" w:rsidSect="00EA2D56">
          <w:pgSz w:w="11900" w:h="16838"/>
          <w:pgMar w:top="854" w:right="1069" w:bottom="0" w:left="1560" w:header="0" w:footer="0" w:gutter="0"/>
          <w:cols w:space="720" w:equalWidth="0">
            <w:col w:w="9280"/>
          </w:cols>
        </w:sectPr>
      </w:pPr>
    </w:p>
    <w:p w:rsidR="002A2A59" w:rsidRPr="0021149F" w:rsidRDefault="00EA2D56" w:rsidP="0021149F">
      <w:pPr>
        <w:tabs>
          <w:tab w:val="left" w:pos="0"/>
        </w:tabs>
        <w:ind w:firstLine="567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ПРИЛОЖ</w:t>
      </w:r>
      <w:r w:rsidR="00FF2358" w:rsidRPr="0021149F">
        <w:rPr>
          <w:rFonts w:eastAsia="Times New Roman"/>
          <w:b/>
          <w:bCs/>
          <w:sz w:val="24"/>
          <w:szCs w:val="24"/>
        </w:rPr>
        <w:t>ЕНИЕ №2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ТЕХНОЛОГИЧЕСКАЯ КАРТА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ученика (</w:t>
      </w:r>
      <w:proofErr w:type="spellStart"/>
      <w:r w:rsidRPr="0021149F">
        <w:rPr>
          <w:rFonts w:eastAsia="Times New Roman"/>
          <w:b/>
          <w:bCs/>
          <w:sz w:val="24"/>
          <w:szCs w:val="24"/>
        </w:rPr>
        <w:t>цы</w:t>
      </w:r>
      <w:proofErr w:type="spellEnd"/>
      <w:r w:rsidRPr="0021149F">
        <w:rPr>
          <w:rFonts w:eastAsia="Times New Roman"/>
          <w:b/>
          <w:bCs/>
          <w:sz w:val="24"/>
          <w:szCs w:val="24"/>
        </w:rPr>
        <w:t xml:space="preserve">) _________ класса </w:t>
      </w:r>
      <w:proofErr w:type="spellStart"/>
      <w:r w:rsidRPr="0021149F">
        <w:rPr>
          <w:rFonts w:eastAsia="Times New Roman"/>
          <w:b/>
          <w:bCs/>
          <w:sz w:val="24"/>
          <w:szCs w:val="24"/>
        </w:rPr>
        <w:t>МБОУ«</w:t>
      </w:r>
      <w:r w:rsidR="00561E7C">
        <w:rPr>
          <w:rFonts w:eastAsia="Times New Roman"/>
          <w:b/>
          <w:bCs/>
          <w:sz w:val="24"/>
          <w:szCs w:val="24"/>
        </w:rPr>
        <w:t>Алабердиская</w:t>
      </w:r>
      <w:proofErr w:type="spellEnd"/>
      <w:r w:rsidR="00561E7C">
        <w:rPr>
          <w:rFonts w:eastAsia="Times New Roman"/>
          <w:b/>
          <w:bCs/>
          <w:sz w:val="24"/>
          <w:szCs w:val="24"/>
        </w:rPr>
        <w:t xml:space="preserve"> С</w:t>
      </w:r>
      <w:r w:rsidRPr="0021149F">
        <w:rPr>
          <w:rFonts w:eastAsia="Times New Roman"/>
          <w:b/>
          <w:bCs/>
          <w:sz w:val="24"/>
          <w:szCs w:val="24"/>
        </w:rPr>
        <w:t>ОШ»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__________________________</w:t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rFonts w:eastAsia="Times New Roman"/>
          <w:b/>
          <w:bCs/>
          <w:sz w:val="24"/>
          <w:szCs w:val="24"/>
        </w:rPr>
        <w:t>ФИО</w:t>
      </w: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27305</wp:posOffset>
            </wp:positionV>
            <wp:extent cx="6136005" cy="76168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005" cy="761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FF2358" w:rsidP="0021149F">
      <w:pPr>
        <w:tabs>
          <w:tab w:val="left" w:pos="0"/>
        </w:tabs>
        <w:ind w:firstLine="567"/>
        <w:rPr>
          <w:sz w:val="24"/>
          <w:szCs w:val="24"/>
        </w:rPr>
      </w:pPr>
      <w:r w:rsidRPr="0021149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789305</wp:posOffset>
            </wp:positionH>
            <wp:positionV relativeFrom="page">
              <wp:posOffset>541020</wp:posOffset>
            </wp:positionV>
            <wp:extent cx="5894705" cy="84080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705" cy="840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p w:rsidR="002A2A59" w:rsidRPr="0021149F" w:rsidRDefault="002A2A59" w:rsidP="0021149F">
      <w:pPr>
        <w:tabs>
          <w:tab w:val="left" w:pos="0"/>
        </w:tabs>
        <w:ind w:firstLine="567"/>
        <w:rPr>
          <w:sz w:val="24"/>
          <w:szCs w:val="24"/>
        </w:rPr>
      </w:pPr>
    </w:p>
    <w:sectPr w:rsidR="002A2A59" w:rsidRPr="0021149F" w:rsidSect="000F6990">
      <w:pgSz w:w="11909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B7B409AA"/>
    <w:lvl w:ilvl="0" w:tplc="383A9732">
      <w:start w:val="1"/>
      <w:numFmt w:val="bullet"/>
      <w:lvlText w:val="-"/>
      <w:lvlJc w:val="left"/>
    </w:lvl>
    <w:lvl w:ilvl="1" w:tplc="BF362D00">
      <w:numFmt w:val="decimal"/>
      <w:lvlText w:val=""/>
      <w:lvlJc w:val="left"/>
    </w:lvl>
    <w:lvl w:ilvl="2" w:tplc="AC8ACEDC">
      <w:numFmt w:val="decimal"/>
      <w:lvlText w:val=""/>
      <w:lvlJc w:val="left"/>
    </w:lvl>
    <w:lvl w:ilvl="3" w:tplc="6996045A">
      <w:numFmt w:val="decimal"/>
      <w:lvlText w:val=""/>
      <w:lvlJc w:val="left"/>
    </w:lvl>
    <w:lvl w:ilvl="4" w:tplc="30267A14">
      <w:numFmt w:val="decimal"/>
      <w:lvlText w:val=""/>
      <w:lvlJc w:val="left"/>
    </w:lvl>
    <w:lvl w:ilvl="5" w:tplc="DA0A44E6">
      <w:numFmt w:val="decimal"/>
      <w:lvlText w:val=""/>
      <w:lvlJc w:val="left"/>
    </w:lvl>
    <w:lvl w:ilvl="6" w:tplc="94421622">
      <w:numFmt w:val="decimal"/>
      <w:lvlText w:val=""/>
      <w:lvlJc w:val="left"/>
    </w:lvl>
    <w:lvl w:ilvl="7" w:tplc="65C824EE">
      <w:numFmt w:val="decimal"/>
      <w:lvlText w:val=""/>
      <w:lvlJc w:val="left"/>
    </w:lvl>
    <w:lvl w:ilvl="8" w:tplc="11B6D8BE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B1161F00"/>
    <w:lvl w:ilvl="0" w:tplc="CB6CACF4">
      <w:start w:val="7"/>
      <w:numFmt w:val="decimal"/>
      <w:lvlText w:val="%1."/>
      <w:lvlJc w:val="left"/>
    </w:lvl>
    <w:lvl w:ilvl="1" w:tplc="841808D4">
      <w:numFmt w:val="decimal"/>
      <w:lvlText w:val=""/>
      <w:lvlJc w:val="left"/>
    </w:lvl>
    <w:lvl w:ilvl="2" w:tplc="2CEEF436">
      <w:numFmt w:val="decimal"/>
      <w:lvlText w:val=""/>
      <w:lvlJc w:val="left"/>
    </w:lvl>
    <w:lvl w:ilvl="3" w:tplc="64F228C4">
      <w:numFmt w:val="decimal"/>
      <w:lvlText w:val=""/>
      <w:lvlJc w:val="left"/>
    </w:lvl>
    <w:lvl w:ilvl="4" w:tplc="2FD43720">
      <w:numFmt w:val="decimal"/>
      <w:lvlText w:val=""/>
      <w:lvlJc w:val="left"/>
    </w:lvl>
    <w:lvl w:ilvl="5" w:tplc="2196C364">
      <w:numFmt w:val="decimal"/>
      <w:lvlText w:val=""/>
      <w:lvlJc w:val="left"/>
    </w:lvl>
    <w:lvl w:ilvl="6" w:tplc="8FCC0CC6">
      <w:numFmt w:val="decimal"/>
      <w:lvlText w:val=""/>
      <w:lvlJc w:val="left"/>
    </w:lvl>
    <w:lvl w:ilvl="7" w:tplc="8B7A5BBE">
      <w:numFmt w:val="decimal"/>
      <w:lvlText w:val=""/>
      <w:lvlJc w:val="left"/>
    </w:lvl>
    <w:lvl w:ilvl="8" w:tplc="108E6602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DE9A4752"/>
    <w:lvl w:ilvl="0" w:tplc="63B466A0">
      <w:start w:val="1"/>
      <w:numFmt w:val="bullet"/>
      <w:lvlText w:val="-"/>
      <w:lvlJc w:val="left"/>
    </w:lvl>
    <w:lvl w:ilvl="1" w:tplc="5D9A5336">
      <w:start w:val="1"/>
      <w:numFmt w:val="bullet"/>
      <w:lvlText w:val="-"/>
      <w:lvlJc w:val="left"/>
    </w:lvl>
    <w:lvl w:ilvl="2" w:tplc="DA266ECC">
      <w:numFmt w:val="decimal"/>
      <w:lvlText w:val=""/>
      <w:lvlJc w:val="left"/>
    </w:lvl>
    <w:lvl w:ilvl="3" w:tplc="ECB2ED8C">
      <w:numFmt w:val="decimal"/>
      <w:lvlText w:val=""/>
      <w:lvlJc w:val="left"/>
    </w:lvl>
    <w:lvl w:ilvl="4" w:tplc="B6C654AA">
      <w:numFmt w:val="decimal"/>
      <w:lvlText w:val=""/>
      <w:lvlJc w:val="left"/>
    </w:lvl>
    <w:lvl w:ilvl="5" w:tplc="8424BD2C">
      <w:numFmt w:val="decimal"/>
      <w:lvlText w:val=""/>
      <w:lvlJc w:val="left"/>
    </w:lvl>
    <w:lvl w:ilvl="6" w:tplc="E09687E4">
      <w:numFmt w:val="decimal"/>
      <w:lvlText w:val=""/>
      <w:lvlJc w:val="left"/>
    </w:lvl>
    <w:lvl w:ilvl="7" w:tplc="B5D655B8">
      <w:numFmt w:val="decimal"/>
      <w:lvlText w:val=""/>
      <w:lvlJc w:val="left"/>
    </w:lvl>
    <w:lvl w:ilvl="8" w:tplc="CDD4CB50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F9164526"/>
    <w:lvl w:ilvl="0" w:tplc="3558F0A2">
      <w:start w:val="9"/>
      <w:numFmt w:val="decimal"/>
      <w:lvlText w:val="%1."/>
      <w:lvlJc w:val="left"/>
    </w:lvl>
    <w:lvl w:ilvl="1" w:tplc="3F565A2A">
      <w:numFmt w:val="decimal"/>
      <w:lvlText w:val=""/>
      <w:lvlJc w:val="left"/>
    </w:lvl>
    <w:lvl w:ilvl="2" w:tplc="5BE4A76A">
      <w:numFmt w:val="decimal"/>
      <w:lvlText w:val=""/>
      <w:lvlJc w:val="left"/>
    </w:lvl>
    <w:lvl w:ilvl="3" w:tplc="12520F86">
      <w:numFmt w:val="decimal"/>
      <w:lvlText w:val=""/>
      <w:lvlJc w:val="left"/>
    </w:lvl>
    <w:lvl w:ilvl="4" w:tplc="074C4C54">
      <w:numFmt w:val="decimal"/>
      <w:lvlText w:val=""/>
      <w:lvlJc w:val="left"/>
    </w:lvl>
    <w:lvl w:ilvl="5" w:tplc="A0AA490C">
      <w:numFmt w:val="decimal"/>
      <w:lvlText w:val=""/>
      <w:lvlJc w:val="left"/>
    </w:lvl>
    <w:lvl w:ilvl="6" w:tplc="D1F68A5E">
      <w:numFmt w:val="decimal"/>
      <w:lvlText w:val=""/>
      <w:lvlJc w:val="left"/>
    </w:lvl>
    <w:lvl w:ilvl="7" w:tplc="980224B4">
      <w:numFmt w:val="decimal"/>
      <w:lvlText w:val=""/>
      <w:lvlJc w:val="left"/>
    </w:lvl>
    <w:lvl w:ilvl="8" w:tplc="763667D0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EB0478F8"/>
    <w:lvl w:ilvl="0" w:tplc="46AA43A4">
      <w:start w:val="1"/>
      <w:numFmt w:val="bullet"/>
      <w:lvlText w:val="-"/>
      <w:lvlJc w:val="left"/>
    </w:lvl>
    <w:lvl w:ilvl="1" w:tplc="764A5CBE">
      <w:numFmt w:val="decimal"/>
      <w:lvlText w:val=""/>
      <w:lvlJc w:val="left"/>
    </w:lvl>
    <w:lvl w:ilvl="2" w:tplc="6AAA5EB0">
      <w:numFmt w:val="decimal"/>
      <w:lvlText w:val=""/>
      <w:lvlJc w:val="left"/>
    </w:lvl>
    <w:lvl w:ilvl="3" w:tplc="0874A730">
      <w:numFmt w:val="decimal"/>
      <w:lvlText w:val=""/>
      <w:lvlJc w:val="left"/>
    </w:lvl>
    <w:lvl w:ilvl="4" w:tplc="74767814">
      <w:numFmt w:val="decimal"/>
      <w:lvlText w:val=""/>
      <w:lvlJc w:val="left"/>
    </w:lvl>
    <w:lvl w:ilvl="5" w:tplc="05FE1FB6">
      <w:numFmt w:val="decimal"/>
      <w:lvlText w:val=""/>
      <w:lvlJc w:val="left"/>
    </w:lvl>
    <w:lvl w:ilvl="6" w:tplc="DEC47FAA">
      <w:numFmt w:val="decimal"/>
      <w:lvlText w:val=""/>
      <w:lvlJc w:val="left"/>
    </w:lvl>
    <w:lvl w:ilvl="7" w:tplc="3A1A6D58">
      <w:numFmt w:val="decimal"/>
      <w:lvlText w:val=""/>
      <w:lvlJc w:val="left"/>
    </w:lvl>
    <w:lvl w:ilvl="8" w:tplc="30E6750C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89EED37E"/>
    <w:lvl w:ilvl="0" w:tplc="2B2A40FE">
      <w:start w:val="1"/>
      <w:numFmt w:val="bullet"/>
      <w:lvlText w:val="•"/>
      <w:lvlJc w:val="left"/>
    </w:lvl>
    <w:lvl w:ilvl="1" w:tplc="A1D00FA0">
      <w:numFmt w:val="decimal"/>
      <w:lvlText w:val=""/>
      <w:lvlJc w:val="left"/>
    </w:lvl>
    <w:lvl w:ilvl="2" w:tplc="A8463354">
      <w:numFmt w:val="decimal"/>
      <w:lvlText w:val=""/>
      <w:lvlJc w:val="left"/>
    </w:lvl>
    <w:lvl w:ilvl="3" w:tplc="9A926776">
      <w:numFmt w:val="decimal"/>
      <w:lvlText w:val=""/>
      <w:lvlJc w:val="left"/>
    </w:lvl>
    <w:lvl w:ilvl="4" w:tplc="89A02EB6">
      <w:numFmt w:val="decimal"/>
      <w:lvlText w:val=""/>
      <w:lvlJc w:val="left"/>
    </w:lvl>
    <w:lvl w:ilvl="5" w:tplc="7CF42D80">
      <w:numFmt w:val="decimal"/>
      <w:lvlText w:val=""/>
      <w:lvlJc w:val="left"/>
    </w:lvl>
    <w:lvl w:ilvl="6" w:tplc="067AF620">
      <w:numFmt w:val="decimal"/>
      <w:lvlText w:val=""/>
      <w:lvlJc w:val="left"/>
    </w:lvl>
    <w:lvl w:ilvl="7" w:tplc="EF38B7DC">
      <w:numFmt w:val="decimal"/>
      <w:lvlText w:val=""/>
      <w:lvlJc w:val="left"/>
    </w:lvl>
    <w:lvl w:ilvl="8" w:tplc="162AD01A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FF5CF54C"/>
    <w:lvl w:ilvl="0" w:tplc="0BB0BD62">
      <w:start w:val="2"/>
      <w:numFmt w:val="decimal"/>
      <w:lvlText w:val="%1."/>
      <w:lvlJc w:val="left"/>
    </w:lvl>
    <w:lvl w:ilvl="1" w:tplc="087859AA">
      <w:numFmt w:val="decimal"/>
      <w:lvlText w:val=""/>
      <w:lvlJc w:val="left"/>
    </w:lvl>
    <w:lvl w:ilvl="2" w:tplc="264C740E">
      <w:numFmt w:val="decimal"/>
      <w:lvlText w:val=""/>
      <w:lvlJc w:val="left"/>
    </w:lvl>
    <w:lvl w:ilvl="3" w:tplc="E26E4208">
      <w:numFmt w:val="decimal"/>
      <w:lvlText w:val=""/>
      <w:lvlJc w:val="left"/>
    </w:lvl>
    <w:lvl w:ilvl="4" w:tplc="93DAA70A">
      <w:numFmt w:val="decimal"/>
      <w:lvlText w:val=""/>
      <w:lvlJc w:val="left"/>
    </w:lvl>
    <w:lvl w:ilvl="5" w:tplc="C52258FA">
      <w:numFmt w:val="decimal"/>
      <w:lvlText w:val=""/>
      <w:lvlJc w:val="left"/>
    </w:lvl>
    <w:lvl w:ilvl="6" w:tplc="D3F64648">
      <w:numFmt w:val="decimal"/>
      <w:lvlText w:val=""/>
      <w:lvlJc w:val="left"/>
    </w:lvl>
    <w:lvl w:ilvl="7" w:tplc="949A6B1A">
      <w:numFmt w:val="decimal"/>
      <w:lvlText w:val=""/>
      <w:lvlJc w:val="left"/>
    </w:lvl>
    <w:lvl w:ilvl="8" w:tplc="60ECA238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E9FC17B8"/>
    <w:lvl w:ilvl="0" w:tplc="2BDE6184">
      <w:start w:val="1"/>
      <w:numFmt w:val="bullet"/>
      <w:lvlText w:val="-"/>
      <w:lvlJc w:val="left"/>
    </w:lvl>
    <w:lvl w:ilvl="1" w:tplc="6840E062">
      <w:numFmt w:val="decimal"/>
      <w:lvlText w:val=""/>
      <w:lvlJc w:val="left"/>
    </w:lvl>
    <w:lvl w:ilvl="2" w:tplc="BBFEB17C">
      <w:numFmt w:val="decimal"/>
      <w:lvlText w:val=""/>
      <w:lvlJc w:val="left"/>
    </w:lvl>
    <w:lvl w:ilvl="3" w:tplc="53B0FF26">
      <w:numFmt w:val="decimal"/>
      <w:lvlText w:val=""/>
      <w:lvlJc w:val="left"/>
    </w:lvl>
    <w:lvl w:ilvl="4" w:tplc="0C94FF08">
      <w:numFmt w:val="decimal"/>
      <w:lvlText w:val=""/>
      <w:lvlJc w:val="left"/>
    </w:lvl>
    <w:lvl w:ilvl="5" w:tplc="6BA4F868">
      <w:numFmt w:val="decimal"/>
      <w:lvlText w:val=""/>
      <w:lvlJc w:val="left"/>
    </w:lvl>
    <w:lvl w:ilvl="6" w:tplc="6CDEF036">
      <w:numFmt w:val="decimal"/>
      <w:lvlText w:val=""/>
      <w:lvlJc w:val="left"/>
    </w:lvl>
    <w:lvl w:ilvl="7" w:tplc="E4C4D0CC">
      <w:numFmt w:val="decimal"/>
      <w:lvlText w:val=""/>
      <w:lvlJc w:val="left"/>
    </w:lvl>
    <w:lvl w:ilvl="8" w:tplc="E0DE633A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EDF6B248"/>
    <w:lvl w:ilvl="0" w:tplc="EE56EDFE">
      <w:start w:val="1"/>
      <w:numFmt w:val="bullet"/>
      <w:lvlText w:val="-"/>
      <w:lvlJc w:val="left"/>
    </w:lvl>
    <w:lvl w:ilvl="1" w:tplc="DEC01042">
      <w:numFmt w:val="decimal"/>
      <w:lvlText w:val=""/>
      <w:lvlJc w:val="left"/>
    </w:lvl>
    <w:lvl w:ilvl="2" w:tplc="23C21694">
      <w:numFmt w:val="decimal"/>
      <w:lvlText w:val=""/>
      <w:lvlJc w:val="left"/>
    </w:lvl>
    <w:lvl w:ilvl="3" w:tplc="7A929750">
      <w:numFmt w:val="decimal"/>
      <w:lvlText w:val=""/>
      <w:lvlJc w:val="left"/>
    </w:lvl>
    <w:lvl w:ilvl="4" w:tplc="591C03D2">
      <w:numFmt w:val="decimal"/>
      <w:lvlText w:val=""/>
      <w:lvlJc w:val="left"/>
    </w:lvl>
    <w:lvl w:ilvl="5" w:tplc="DC9C0752">
      <w:numFmt w:val="decimal"/>
      <w:lvlText w:val=""/>
      <w:lvlJc w:val="left"/>
    </w:lvl>
    <w:lvl w:ilvl="6" w:tplc="2F2E693A">
      <w:numFmt w:val="decimal"/>
      <w:lvlText w:val=""/>
      <w:lvlJc w:val="left"/>
    </w:lvl>
    <w:lvl w:ilvl="7" w:tplc="5B08D964">
      <w:numFmt w:val="decimal"/>
      <w:lvlText w:val=""/>
      <w:lvlJc w:val="left"/>
    </w:lvl>
    <w:lvl w:ilvl="8" w:tplc="52421F6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58CA932A"/>
    <w:lvl w:ilvl="0" w:tplc="29D2D4EA">
      <w:start w:val="4"/>
      <w:numFmt w:val="decimal"/>
      <w:lvlText w:val="%1."/>
      <w:lvlJc w:val="left"/>
    </w:lvl>
    <w:lvl w:ilvl="1" w:tplc="D334F4FA">
      <w:numFmt w:val="decimal"/>
      <w:lvlText w:val=""/>
      <w:lvlJc w:val="left"/>
    </w:lvl>
    <w:lvl w:ilvl="2" w:tplc="C742BAD6">
      <w:numFmt w:val="decimal"/>
      <w:lvlText w:val=""/>
      <w:lvlJc w:val="left"/>
    </w:lvl>
    <w:lvl w:ilvl="3" w:tplc="3C422AFE">
      <w:numFmt w:val="decimal"/>
      <w:lvlText w:val=""/>
      <w:lvlJc w:val="left"/>
    </w:lvl>
    <w:lvl w:ilvl="4" w:tplc="DACEA71E">
      <w:numFmt w:val="decimal"/>
      <w:lvlText w:val=""/>
      <w:lvlJc w:val="left"/>
    </w:lvl>
    <w:lvl w:ilvl="5" w:tplc="DA8E1964">
      <w:numFmt w:val="decimal"/>
      <w:lvlText w:val=""/>
      <w:lvlJc w:val="left"/>
    </w:lvl>
    <w:lvl w:ilvl="6" w:tplc="5E2C2E5C">
      <w:numFmt w:val="decimal"/>
      <w:lvlText w:val=""/>
      <w:lvlJc w:val="left"/>
    </w:lvl>
    <w:lvl w:ilvl="7" w:tplc="D6787998">
      <w:numFmt w:val="decimal"/>
      <w:lvlText w:val=""/>
      <w:lvlJc w:val="left"/>
    </w:lvl>
    <w:lvl w:ilvl="8" w:tplc="5154778A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AF24A168"/>
    <w:lvl w:ilvl="0" w:tplc="B78CF26A">
      <w:numFmt w:val="decimal"/>
      <w:lvlText w:val="%1."/>
      <w:lvlJc w:val="left"/>
    </w:lvl>
    <w:lvl w:ilvl="1" w:tplc="7040E67E">
      <w:start w:val="1"/>
      <w:numFmt w:val="bullet"/>
      <w:lvlText w:val="о"/>
      <w:lvlJc w:val="left"/>
    </w:lvl>
    <w:lvl w:ilvl="2" w:tplc="1948411E">
      <w:numFmt w:val="decimal"/>
      <w:lvlText w:val=""/>
      <w:lvlJc w:val="left"/>
    </w:lvl>
    <w:lvl w:ilvl="3" w:tplc="9314F570">
      <w:numFmt w:val="decimal"/>
      <w:lvlText w:val=""/>
      <w:lvlJc w:val="left"/>
    </w:lvl>
    <w:lvl w:ilvl="4" w:tplc="6E8084C6">
      <w:numFmt w:val="decimal"/>
      <w:lvlText w:val=""/>
      <w:lvlJc w:val="left"/>
    </w:lvl>
    <w:lvl w:ilvl="5" w:tplc="0C7677DE">
      <w:numFmt w:val="decimal"/>
      <w:lvlText w:val=""/>
      <w:lvlJc w:val="left"/>
    </w:lvl>
    <w:lvl w:ilvl="6" w:tplc="1524810E">
      <w:numFmt w:val="decimal"/>
      <w:lvlText w:val=""/>
      <w:lvlJc w:val="left"/>
    </w:lvl>
    <w:lvl w:ilvl="7" w:tplc="8ED032B2">
      <w:numFmt w:val="decimal"/>
      <w:lvlText w:val=""/>
      <w:lvlJc w:val="left"/>
    </w:lvl>
    <w:lvl w:ilvl="8" w:tplc="4216928C">
      <w:numFmt w:val="decimal"/>
      <w:lvlText w:val=""/>
      <w:lvlJc w:val="left"/>
    </w:lvl>
  </w:abstractNum>
  <w:abstractNum w:abstractNumId="11" w15:restartNumberingAfterBreak="0">
    <w:nsid w:val="00004509"/>
    <w:multiLevelType w:val="hybridMultilevel"/>
    <w:tmpl w:val="C906A4CC"/>
    <w:lvl w:ilvl="0" w:tplc="AAE6DDEE">
      <w:start w:val="1"/>
      <w:numFmt w:val="decimal"/>
      <w:lvlText w:val="6.%1."/>
      <w:lvlJc w:val="left"/>
    </w:lvl>
    <w:lvl w:ilvl="1" w:tplc="9F1C8E96">
      <w:numFmt w:val="decimal"/>
      <w:lvlText w:val=""/>
      <w:lvlJc w:val="left"/>
    </w:lvl>
    <w:lvl w:ilvl="2" w:tplc="B428D5AC">
      <w:numFmt w:val="decimal"/>
      <w:lvlText w:val=""/>
      <w:lvlJc w:val="left"/>
    </w:lvl>
    <w:lvl w:ilvl="3" w:tplc="AACA846C">
      <w:numFmt w:val="decimal"/>
      <w:lvlText w:val=""/>
      <w:lvlJc w:val="left"/>
    </w:lvl>
    <w:lvl w:ilvl="4" w:tplc="87D814E0">
      <w:numFmt w:val="decimal"/>
      <w:lvlText w:val=""/>
      <w:lvlJc w:val="left"/>
    </w:lvl>
    <w:lvl w:ilvl="5" w:tplc="44ECA7CA">
      <w:numFmt w:val="decimal"/>
      <w:lvlText w:val=""/>
      <w:lvlJc w:val="left"/>
    </w:lvl>
    <w:lvl w:ilvl="6" w:tplc="A022A44A">
      <w:numFmt w:val="decimal"/>
      <w:lvlText w:val=""/>
      <w:lvlJc w:val="left"/>
    </w:lvl>
    <w:lvl w:ilvl="7" w:tplc="31D28B8C">
      <w:numFmt w:val="decimal"/>
      <w:lvlText w:val=""/>
      <w:lvlJc w:val="left"/>
    </w:lvl>
    <w:lvl w:ilvl="8" w:tplc="0FEC0E30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9FD077CA"/>
    <w:lvl w:ilvl="0" w:tplc="EF94BC36">
      <w:start w:val="1"/>
      <w:numFmt w:val="bullet"/>
      <w:lvlText w:val="-"/>
      <w:lvlJc w:val="left"/>
    </w:lvl>
    <w:lvl w:ilvl="1" w:tplc="1968F06C">
      <w:numFmt w:val="decimal"/>
      <w:lvlText w:val=""/>
      <w:lvlJc w:val="left"/>
    </w:lvl>
    <w:lvl w:ilvl="2" w:tplc="22F09E20">
      <w:numFmt w:val="decimal"/>
      <w:lvlText w:val=""/>
      <w:lvlJc w:val="left"/>
    </w:lvl>
    <w:lvl w:ilvl="3" w:tplc="D5C0D406">
      <w:numFmt w:val="decimal"/>
      <w:lvlText w:val=""/>
      <w:lvlJc w:val="left"/>
    </w:lvl>
    <w:lvl w:ilvl="4" w:tplc="62A26694">
      <w:numFmt w:val="decimal"/>
      <w:lvlText w:val=""/>
      <w:lvlJc w:val="left"/>
    </w:lvl>
    <w:lvl w:ilvl="5" w:tplc="A70E6932">
      <w:numFmt w:val="decimal"/>
      <w:lvlText w:val=""/>
      <w:lvlJc w:val="left"/>
    </w:lvl>
    <w:lvl w:ilvl="6" w:tplc="2904C9C0">
      <w:numFmt w:val="decimal"/>
      <w:lvlText w:val=""/>
      <w:lvlJc w:val="left"/>
    </w:lvl>
    <w:lvl w:ilvl="7" w:tplc="6E3A48BA">
      <w:numFmt w:val="decimal"/>
      <w:lvlText w:val=""/>
      <w:lvlJc w:val="left"/>
    </w:lvl>
    <w:lvl w:ilvl="8" w:tplc="9E3E496C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3FA89CF2"/>
    <w:lvl w:ilvl="0" w:tplc="9E14D6F8">
      <w:start w:val="1"/>
      <w:numFmt w:val="bullet"/>
      <w:lvlText w:val="-"/>
      <w:lvlJc w:val="left"/>
    </w:lvl>
    <w:lvl w:ilvl="1" w:tplc="8B969BAA">
      <w:numFmt w:val="decimal"/>
      <w:lvlText w:val=""/>
      <w:lvlJc w:val="left"/>
    </w:lvl>
    <w:lvl w:ilvl="2" w:tplc="3BE4203A">
      <w:numFmt w:val="decimal"/>
      <w:lvlText w:val=""/>
      <w:lvlJc w:val="left"/>
    </w:lvl>
    <w:lvl w:ilvl="3" w:tplc="AA285A0C">
      <w:numFmt w:val="decimal"/>
      <w:lvlText w:val=""/>
      <w:lvlJc w:val="left"/>
    </w:lvl>
    <w:lvl w:ilvl="4" w:tplc="13EED4F8">
      <w:numFmt w:val="decimal"/>
      <w:lvlText w:val=""/>
      <w:lvlJc w:val="left"/>
    </w:lvl>
    <w:lvl w:ilvl="5" w:tplc="C5E20D54">
      <w:numFmt w:val="decimal"/>
      <w:lvlText w:val=""/>
      <w:lvlJc w:val="left"/>
    </w:lvl>
    <w:lvl w:ilvl="6" w:tplc="C2FCF382">
      <w:numFmt w:val="decimal"/>
      <w:lvlText w:val=""/>
      <w:lvlJc w:val="left"/>
    </w:lvl>
    <w:lvl w:ilvl="7" w:tplc="51F4905C">
      <w:numFmt w:val="decimal"/>
      <w:lvlText w:val=""/>
      <w:lvlJc w:val="left"/>
    </w:lvl>
    <w:lvl w:ilvl="8" w:tplc="8BD4A6BE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5F04B466"/>
    <w:lvl w:ilvl="0" w:tplc="34E48AA6">
      <w:start w:val="1"/>
      <w:numFmt w:val="bullet"/>
      <w:lvlText w:val="-"/>
      <w:lvlJc w:val="left"/>
    </w:lvl>
    <w:lvl w:ilvl="1" w:tplc="7646C660">
      <w:numFmt w:val="decimal"/>
      <w:lvlText w:val=""/>
      <w:lvlJc w:val="left"/>
    </w:lvl>
    <w:lvl w:ilvl="2" w:tplc="DE98F0C2">
      <w:numFmt w:val="decimal"/>
      <w:lvlText w:val=""/>
      <w:lvlJc w:val="left"/>
    </w:lvl>
    <w:lvl w:ilvl="3" w:tplc="E8721C26">
      <w:numFmt w:val="decimal"/>
      <w:lvlText w:val=""/>
      <w:lvlJc w:val="left"/>
    </w:lvl>
    <w:lvl w:ilvl="4" w:tplc="280CD57A">
      <w:numFmt w:val="decimal"/>
      <w:lvlText w:val=""/>
      <w:lvlJc w:val="left"/>
    </w:lvl>
    <w:lvl w:ilvl="5" w:tplc="570CDA0A">
      <w:numFmt w:val="decimal"/>
      <w:lvlText w:val=""/>
      <w:lvlJc w:val="left"/>
    </w:lvl>
    <w:lvl w:ilvl="6" w:tplc="7292BA70">
      <w:numFmt w:val="decimal"/>
      <w:lvlText w:val=""/>
      <w:lvlJc w:val="left"/>
    </w:lvl>
    <w:lvl w:ilvl="7" w:tplc="FD0ECFE6">
      <w:numFmt w:val="decimal"/>
      <w:lvlText w:val=""/>
      <w:lvlJc w:val="left"/>
    </w:lvl>
    <w:lvl w:ilvl="8" w:tplc="3F2A81D2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A2448C9C"/>
    <w:lvl w:ilvl="0" w:tplc="D42C25A6">
      <w:start w:val="1"/>
      <w:numFmt w:val="bullet"/>
      <w:lvlText w:val="-"/>
      <w:lvlJc w:val="left"/>
    </w:lvl>
    <w:lvl w:ilvl="1" w:tplc="A4200690">
      <w:numFmt w:val="decimal"/>
      <w:lvlText w:val=""/>
      <w:lvlJc w:val="left"/>
    </w:lvl>
    <w:lvl w:ilvl="2" w:tplc="2D68414C">
      <w:numFmt w:val="decimal"/>
      <w:lvlText w:val=""/>
      <w:lvlJc w:val="left"/>
    </w:lvl>
    <w:lvl w:ilvl="3" w:tplc="6A4A365A">
      <w:numFmt w:val="decimal"/>
      <w:lvlText w:val=""/>
      <w:lvlJc w:val="left"/>
    </w:lvl>
    <w:lvl w:ilvl="4" w:tplc="8B98B778">
      <w:numFmt w:val="decimal"/>
      <w:lvlText w:val=""/>
      <w:lvlJc w:val="left"/>
    </w:lvl>
    <w:lvl w:ilvl="5" w:tplc="2E749F6E">
      <w:numFmt w:val="decimal"/>
      <w:lvlText w:val=""/>
      <w:lvlJc w:val="left"/>
    </w:lvl>
    <w:lvl w:ilvl="6" w:tplc="AD147C68">
      <w:numFmt w:val="decimal"/>
      <w:lvlText w:val=""/>
      <w:lvlJc w:val="left"/>
    </w:lvl>
    <w:lvl w:ilvl="7" w:tplc="FE50EAA4">
      <w:numFmt w:val="decimal"/>
      <w:lvlText w:val=""/>
      <w:lvlJc w:val="left"/>
    </w:lvl>
    <w:lvl w:ilvl="8" w:tplc="36407F2E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5DEE07EA"/>
    <w:lvl w:ilvl="0" w:tplc="DA9E71A2">
      <w:start w:val="1"/>
      <w:numFmt w:val="bullet"/>
      <w:lvlText w:val="-"/>
      <w:lvlJc w:val="left"/>
    </w:lvl>
    <w:lvl w:ilvl="1" w:tplc="BE38F89C">
      <w:numFmt w:val="decimal"/>
      <w:lvlText w:val=""/>
      <w:lvlJc w:val="left"/>
    </w:lvl>
    <w:lvl w:ilvl="2" w:tplc="0C6E496E">
      <w:numFmt w:val="decimal"/>
      <w:lvlText w:val=""/>
      <w:lvlJc w:val="left"/>
    </w:lvl>
    <w:lvl w:ilvl="3" w:tplc="4DC042A4">
      <w:numFmt w:val="decimal"/>
      <w:lvlText w:val=""/>
      <w:lvlJc w:val="left"/>
    </w:lvl>
    <w:lvl w:ilvl="4" w:tplc="0C5EE130">
      <w:numFmt w:val="decimal"/>
      <w:lvlText w:val=""/>
      <w:lvlJc w:val="left"/>
    </w:lvl>
    <w:lvl w:ilvl="5" w:tplc="AE5C6BE2">
      <w:numFmt w:val="decimal"/>
      <w:lvlText w:val=""/>
      <w:lvlJc w:val="left"/>
    </w:lvl>
    <w:lvl w:ilvl="6" w:tplc="3E825958">
      <w:numFmt w:val="decimal"/>
      <w:lvlText w:val=""/>
      <w:lvlJc w:val="left"/>
    </w:lvl>
    <w:lvl w:ilvl="7" w:tplc="E962F14C">
      <w:numFmt w:val="decimal"/>
      <w:lvlText w:val=""/>
      <w:lvlJc w:val="left"/>
    </w:lvl>
    <w:lvl w:ilvl="8" w:tplc="71DEB9C2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CC9AD5DC"/>
    <w:lvl w:ilvl="0" w:tplc="199CF2C0">
      <w:start w:val="5"/>
      <w:numFmt w:val="decimal"/>
      <w:lvlText w:val="%1."/>
      <w:lvlJc w:val="left"/>
    </w:lvl>
    <w:lvl w:ilvl="1" w:tplc="5F7C848C">
      <w:numFmt w:val="decimal"/>
      <w:lvlText w:val=""/>
      <w:lvlJc w:val="left"/>
    </w:lvl>
    <w:lvl w:ilvl="2" w:tplc="977E4D7A">
      <w:numFmt w:val="decimal"/>
      <w:lvlText w:val=""/>
      <w:lvlJc w:val="left"/>
    </w:lvl>
    <w:lvl w:ilvl="3" w:tplc="92EA812E">
      <w:numFmt w:val="decimal"/>
      <w:lvlText w:val=""/>
      <w:lvlJc w:val="left"/>
    </w:lvl>
    <w:lvl w:ilvl="4" w:tplc="619881F8">
      <w:numFmt w:val="decimal"/>
      <w:lvlText w:val=""/>
      <w:lvlJc w:val="left"/>
    </w:lvl>
    <w:lvl w:ilvl="5" w:tplc="A88CB34E">
      <w:numFmt w:val="decimal"/>
      <w:lvlText w:val=""/>
      <w:lvlJc w:val="left"/>
    </w:lvl>
    <w:lvl w:ilvl="6" w:tplc="409882C8">
      <w:numFmt w:val="decimal"/>
      <w:lvlText w:val=""/>
      <w:lvlJc w:val="left"/>
    </w:lvl>
    <w:lvl w:ilvl="7" w:tplc="D68A076A">
      <w:numFmt w:val="decimal"/>
      <w:lvlText w:val=""/>
      <w:lvlJc w:val="left"/>
    </w:lvl>
    <w:lvl w:ilvl="8" w:tplc="B8BEFBE8">
      <w:numFmt w:val="decimal"/>
      <w:lvlText w:val=""/>
      <w:lvlJc w:val="left"/>
    </w:lvl>
  </w:abstractNum>
  <w:abstractNum w:abstractNumId="18" w15:restartNumberingAfterBreak="0">
    <w:nsid w:val="000063CB"/>
    <w:multiLevelType w:val="hybridMultilevel"/>
    <w:tmpl w:val="043CE1F2"/>
    <w:lvl w:ilvl="0" w:tplc="B7B0635C">
      <w:start w:val="1"/>
      <w:numFmt w:val="bullet"/>
      <w:lvlText w:val="в"/>
      <w:lvlJc w:val="left"/>
    </w:lvl>
    <w:lvl w:ilvl="1" w:tplc="366885BC">
      <w:start w:val="1"/>
      <w:numFmt w:val="bullet"/>
      <w:lvlText w:val="а"/>
      <w:lvlJc w:val="left"/>
    </w:lvl>
    <w:lvl w:ilvl="2" w:tplc="0B700DD4">
      <w:numFmt w:val="decimal"/>
      <w:lvlText w:val=""/>
      <w:lvlJc w:val="left"/>
    </w:lvl>
    <w:lvl w:ilvl="3" w:tplc="D1B6B44C">
      <w:numFmt w:val="decimal"/>
      <w:lvlText w:val=""/>
      <w:lvlJc w:val="left"/>
    </w:lvl>
    <w:lvl w:ilvl="4" w:tplc="48CABF04">
      <w:numFmt w:val="decimal"/>
      <w:lvlText w:val=""/>
      <w:lvlJc w:val="left"/>
    </w:lvl>
    <w:lvl w:ilvl="5" w:tplc="835E4DAE">
      <w:numFmt w:val="decimal"/>
      <w:lvlText w:val=""/>
      <w:lvlJc w:val="left"/>
    </w:lvl>
    <w:lvl w:ilvl="6" w:tplc="9A622FBA">
      <w:numFmt w:val="decimal"/>
      <w:lvlText w:val=""/>
      <w:lvlJc w:val="left"/>
    </w:lvl>
    <w:lvl w:ilvl="7" w:tplc="6AD609EA">
      <w:numFmt w:val="decimal"/>
      <w:lvlText w:val=""/>
      <w:lvlJc w:val="left"/>
    </w:lvl>
    <w:lvl w:ilvl="8" w:tplc="CCB60CFA">
      <w:numFmt w:val="decimal"/>
      <w:lvlText w:val=""/>
      <w:lvlJc w:val="left"/>
    </w:lvl>
  </w:abstractNum>
  <w:abstractNum w:abstractNumId="19" w15:restartNumberingAfterBreak="0">
    <w:nsid w:val="00006443"/>
    <w:multiLevelType w:val="hybridMultilevel"/>
    <w:tmpl w:val="93580F40"/>
    <w:lvl w:ilvl="0" w:tplc="578C007E">
      <w:start w:val="1"/>
      <w:numFmt w:val="bullet"/>
      <w:lvlText w:val="-"/>
      <w:lvlJc w:val="left"/>
    </w:lvl>
    <w:lvl w:ilvl="1" w:tplc="1DB60FE2">
      <w:numFmt w:val="decimal"/>
      <w:lvlText w:val=""/>
      <w:lvlJc w:val="left"/>
    </w:lvl>
    <w:lvl w:ilvl="2" w:tplc="CE808D90">
      <w:numFmt w:val="decimal"/>
      <w:lvlText w:val=""/>
      <w:lvlJc w:val="left"/>
    </w:lvl>
    <w:lvl w:ilvl="3" w:tplc="60F8924E">
      <w:numFmt w:val="decimal"/>
      <w:lvlText w:val=""/>
      <w:lvlJc w:val="left"/>
    </w:lvl>
    <w:lvl w:ilvl="4" w:tplc="1E3AD686">
      <w:numFmt w:val="decimal"/>
      <w:lvlText w:val=""/>
      <w:lvlJc w:val="left"/>
    </w:lvl>
    <w:lvl w:ilvl="5" w:tplc="8CA4FC60">
      <w:numFmt w:val="decimal"/>
      <w:lvlText w:val=""/>
      <w:lvlJc w:val="left"/>
    </w:lvl>
    <w:lvl w:ilvl="6" w:tplc="9356CDD6">
      <w:numFmt w:val="decimal"/>
      <w:lvlText w:val=""/>
      <w:lvlJc w:val="left"/>
    </w:lvl>
    <w:lvl w:ilvl="7" w:tplc="273EB808">
      <w:numFmt w:val="decimal"/>
      <w:lvlText w:val=""/>
      <w:lvlJc w:val="left"/>
    </w:lvl>
    <w:lvl w:ilvl="8" w:tplc="A7A86820">
      <w:numFmt w:val="decimal"/>
      <w:lvlText w:val=""/>
      <w:lvlJc w:val="left"/>
    </w:lvl>
  </w:abstractNum>
  <w:abstractNum w:abstractNumId="20" w15:restartNumberingAfterBreak="0">
    <w:nsid w:val="000066BB"/>
    <w:multiLevelType w:val="hybridMultilevel"/>
    <w:tmpl w:val="1EF4CFB0"/>
    <w:lvl w:ilvl="0" w:tplc="1B086934">
      <w:start w:val="1"/>
      <w:numFmt w:val="bullet"/>
      <w:lvlText w:val="В"/>
      <w:lvlJc w:val="left"/>
    </w:lvl>
    <w:lvl w:ilvl="1" w:tplc="775462F4">
      <w:numFmt w:val="decimal"/>
      <w:lvlText w:val=""/>
      <w:lvlJc w:val="left"/>
    </w:lvl>
    <w:lvl w:ilvl="2" w:tplc="A1A25D0E">
      <w:numFmt w:val="decimal"/>
      <w:lvlText w:val=""/>
      <w:lvlJc w:val="left"/>
    </w:lvl>
    <w:lvl w:ilvl="3" w:tplc="4964F160">
      <w:numFmt w:val="decimal"/>
      <w:lvlText w:val=""/>
      <w:lvlJc w:val="left"/>
    </w:lvl>
    <w:lvl w:ilvl="4" w:tplc="7B922482">
      <w:numFmt w:val="decimal"/>
      <w:lvlText w:val=""/>
      <w:lvlJc w:val="left"/>
    </w:lvl>
    <w:lvl w:ilvl="5" w:tplc="E0F6F566">
      <w:numFmt w:val="decimal"/>
      <w:lvlText w:val=""/>
      <w:lvlJc w:val="left"/>
    </w:lvl>
    <w:lvl w:ilvl="6" w:tplc="F0E2CE38">
      <w:numFmt w:val="decimal"/>
      <w:lvlText w:val=""/>
      <w:lvlJc w:val="left"/>
    </w:lvl>
    <w:lvl w:ilvl="7" w:tplc="D9B0E2E4">
      <w:numFmt w:val="decimal"/>
      <w:lvlText w:val=""/>
      <w:lvlJc w:val="left"/>
    </w:lvl>
    <w:lvl w:ilvl="8" w:tplc="DD689D4E">
      <w:numFmt w:val="decimal"/>
      <w:lvlText w:val=""/>
      <w:lvlJc w:val="left"/>
    </w:lvl>
  </w:abstractNum>
  <w:abstractNum w:abstractNumId="21" w15:restartNumberingAfterBreak="0">
    <w:nsid w:val="00006BFC"/>
    <w:multiLevelType w:val="hybridMultilevel"/>
    <w:tmpl w:val="376A3F1A"/>
    <w:lvl w:ilvl="0" w:tplc="40A08434">
      <w:start w:val="1"/>
      <w:numFmt w:val="bullet"/>
      <w:lvlText w:val="-"/>
      <w:lvlJc w:val="left"/>
    </w:lvl>
    <w:lvl w:ilvl="1" w:tplc="4714451E">
      <w:numFmt w:val="decimal"/>
      <w:lvlText w:val=""/>
      <w:lvlJc w:val="left"/>
    </w:lvl>
    <w:lvl w:ilvl="2" w:tplc="1EDEB582">
      <w:numFmt w:val="decimal"/>
      <w:lvlText w:val=""/>
      <w:lvlJc w:val="left"/>
    </w:lvl>
    <w:lvl w:ilvl="3" w:tplc="DC88C896">
      <w:numFmt w:val="decimal"/>
      <w:lvlText w:val=""/>
      <w:lvlJc w:val="left"/>
    </w:lvl>
    <w:lvl w:ilvl="4" w:tplc="CBEE1404">
      <w:numFmt w:val="decimal"/>
      <w:lvlText w:val=""/>
      <w:lvlJc w:val="left"/>
    </w:lvl>
    <w:lvl w:ilvl="5" w:tplc="30442F78">
      <w:numFmt w:val="decimal"/>
      <w:lvlText w:val=""/>
      <w:lvlJc w:val="left"/>
    </w:lvl>
    <w:lvl w:ilvl="6" w:tplc="719CE952">
      <w:numFmt w:val="decimal"/>
      <w:lvlText w:val=""/>
      <w:lvlJc w:val="left"/>
    </w:lvl>
    <w:lvl w:ilvl="7" w:tplc="7588811A">
      <w:numFmt w:val="decimal"/>
      <w:lvlText w:val=""/>
      <w:lvlJc w:val="left"/>
    </w:lvl>
    <w:lvl w:ilvl="8" w:tplc="48101FE0">
      <w:numFmt w:val="decimal"/>
      <w:lvlText w:val=""/>
      <w:lvlJc w:val="left"/>
    </w:lvl>
  </w:abstractNum>
  <w:abstractNum w:abstractNumId="22" w15:restartNumberingAfterBreak="0">
    <w:nsid w:val="00006E5D"/>
    <w:multiLevelType w:val="hybridMultilevel"/>
    <w:tmpl w:val="A9B8AC06"/>
    <w:lvl w:ilvl="0" w:tplc="114E325A">
      <w:start w:val="8"/>
      <w:numFmt w:val="decimal"/>
      <w:lvlText w:val="%1."/>
      <w:lvlJc w:val="left"/>
    </w:lvl>
    <w:lvl w:ilvl="1" w:tplc="F1CE2852">
      <w:numFmt w:val="decimal"/>
      <w:lvlText w:val=""/>
      <w:lvlJc w:val="left"/>
    </w:lvl>
    <w:lvl w:ilvl="2" w:tplc="4C0CBA02">
      <w:numFmt w:val="decimal"/>
      <w:lvlText w:val=""/>
      <w:lvlJc w:val="left"/>
    </w:lvl>
    <w:lvl w:ilvl="3" w:tplc="942CCCAA">
      <w:numFmt w:val="decimal"/>
      <w:lvlText w:val=""/>
      <w:lvlJc w:val="left"/>
    </w:lvl>
    <w:lvl w:ilvl="4" w:tplc="4468CD9A">
      <w:numFmt w:val="decimal"/>
      <w:lvlText w:val=""/>
      <w:lvlJc w:val="left"/>
    </w:lvl>
    <w:lvl w:ilvl="5" w:tplc="36A275F4">
      <w:numFmt w:val="decimal"/>
      <w:lvlText w:val=""/>
      <w:lvlJc w:val="left"/>
    </w:lvl>
    <w:lvl w:ilvl="6" w:tplc="91C6C31E">
      <w:numFmt w:val="decimal"/>
      <w:lvlText w:val=""/>
      <w:lvlJc w:val="left"/>
    </w:lvl>
    <w:lvl w:ilvl="7" w:tplc="E4F2AFEA">
      <w:numFmt w:val="decimal"/>
      <w:lvlText w:val=""/>
      <w:lvlJc w:val="left"/>
    </w:lvl>
    <w:lvl w:ilvl="8" w:tplc="234A0F0E">
      <w:numFmt w:val="decimal"/>
      <w:lvlText w:val=""/>
      <w:lvlJc w:val="left"/>
    </w:lvl>
  </w:abstractNum>
  <w:abstractNum w:abstractNumId="23" w15:restartNumberingAfterBreak="0">
    <w:nsid w:val="0000701F"/>
    <w:multiLevelType w:val="hybridMultilevel"/>
    <w:tmpl w:val="03262D5E"/>
    <w:lvl w:ilvl="0" w:tplc="B70E4468">
      <w:start w:val="1"/>
      <w:numFmt w:val="bullet"/>
      <w:lvlText w:val="•"/>
      <w:lvlJc w:val="left"/>
    </w:lvl>
    <w:lvl w:ilvl="1" w:tplc="9BE2D26C">
      <w:numFmt w:val="decimal"/>
      <w:lvlText w:val=""/>
      <w:lvlJc w:val="left"/>
    </w:lvl>
    <w:lvl w:ilvl="2" w:tplc="1A407DC0">
      <w:numFmt w:val="decimal"/>
      <w:lvlText w:val=""/>
      <w:lvlJc w:val="left"/>
    </w:lvl>
    <w:lvl w:ilvl="3" w:tplc="AEBE35C0">
      <w:numFmt w:val="decimal"/>
      <w:lvlText w:val=""/>
      <w:lvlJc w:val="left"/>
    </w:lvl>
    <w:lvl w:ilvl="4" w:tplc="901E45AC">
      <w:numFmt w:val="decimal"/>
      <w:lvlText w:val=""/>
      <w:lvlJc w:val="left"/>
    </w:lvl>
    <w:lvl w:ilvl="5" w:tplc="5A4A5CD0">
      <w:numFmt w:val="decimal"/>
      <w:lvlText w:val=""/>
      <w:lvlJc w:val="left"/>
    </w:lvl>
    <w:lvl w:ilvl="6" w:tplc="1504A4A4">
      <w:numFmt w:val="decimal"/>
      <w:lvlText w:val=""/>
      <w:lvlJc w:val="left"/>
    </w:lvl>
    <w:lvl w:ilvl="7" w:tplc="A4B43124">
      <w:numFmt w:val="decimal"/>
      <w:lvlText w:val=""/>
      <w:lvlJc w:val="left"/>
    </w:lvl>
    <w:lvl w:ilvl="8" w:tplc="AB22C4B4">
      <w:numFmt w:val="decimal"/>
      <w:lvlText w:val=""/>
      <w:lvlJc w:val="left"/>
    </w:lvl>
  </w:abstractNum>
  <w:abstractNum w:abstractNumId="24" w15:restartNumberingAfterBreak="0">
    <w:nsid w:val="0000767D"/>
    <w:multiLevelType w:val="hybridMultilevel"/>
    <w:tmpl w:val="4A285CC4"/>
    <w:lvl w:ilvl="0" w:tplc="27EE60A2">
      <w:start w:val="6"/>
      <w:numFmt w:val="decimal"/>
      <w:lvlText w:val="%1."/>
      <w:lvlJc w:val="left"/>
    </w:lvl>
    <w:lvl w:ilvl="1" w:tplc="B380EC50">
      <w:numFmt w:val="decimal"/>
      <w:lvlText w:val=""/>
      <w:lvlJc w:val="left"/>
    </w:lvl>
    <w:lvl w:ilvl="2" w:tplc="6D12D886">
      <w:numFmt w:val="decimal"/>
      <w:lvlText w:val=""/>
      <w:lvlJc w:val="left"/>
    </w:lvl>
    <w:lvl w:ilvl="3" w:tplc="4A6C6F0A">
      <w:numFmt w:val="decimal"/>
      <w:lvlText w:val=""/>
      <w:lvlJc w:val="left"/>
    </w:lvl>
    <w:lvl w:ilvl="4" w:tplc="715EB934">
      <w:numFmt w:val="decimal"/>
      <w:lvlText w:val=""/>
      <w:lvlJc w:val="left"/>
    </w:lvl>
    <w:lvl w:ilvl="5" w:tplc="9B905EB8">
      <w:numFmt w:val="decimal"/>
      <w:lvlText w:val=""/>
      <w:lvlJc w:val="left"/>
    </w:lvl>
    <w:lvl w:ilvl="6" w:tplc="4FE21DB8">
      <w:numFmt w:val="decimal"/>
      <w:lvlText w:val=""/>
      <w:lvlJc w:val="left"/>
    </w:lvl>
    <w:lvl w:ilvl="7" w:tplc="5CD23C9C">
      <w:numFmt w:val="decimal"/>
      <w:lvlText w:val=""/>
      <w:lvlJc w:val="left"/>
    </w:lvl>
    <w:lvl w:ilvl="8" w:tplc="934C59D6">
      <w:numFmt w:val="decimal"/>
      <w:lvlText w:val=""/>
      <w:lvlJc w:val="left"/>
    </w:lvl>
  </w:abstractNum>
  <w:abstractNum w:abstractNumId="25" w15:restartNumberingAfterBreak="0">
    <w:nsid w:val="00007A5A"/>
    <w:multiLevelType w:val="hybridMultilevel"/>
    <w:tmpl w:val="96327466"/>
    <w:lvl w:ilvl="0" w:tplc="C6A43F04">
      <w:start w:val="1"/>
      <w:numFmt w:val="bullet"/>
      <w:lvlText w:val="у"/>
      <w:lvlJc w:val="left"/>
    </w:lvl>
    <w:lvl w:ilvl="1" w:tplc="105A9C90">
      <w:numFmt w:val="decimal"/>
      <w:lvlText w:val=""/>
      <w:lvlJc w:val="left"/>
    </w:lvl>
    <w:lvl w:ilvl="2" w:tplc="F1CCC8A4">
      <w:numFmt w:val="decimal"/>
      <w:lvlText w:val=""/>
      <w:lvlJc w:val="left"/>
    </w:lvl>
    <w:lvl w:ilvl="3" w:tplc="BE2C2586">
      <w:numFmt w:val="decimal"/>
      <w:lvlText w:val=""/>
      <w:lvlJc w:val="left"/>
    </w:lvl>
    <w:lvl w:ilvl="4" w:tplc="F9F839FA">
      <w:numFmt w:val="decimal"/>
      <w:lvlText w:val=""/>
      <w:lvlJc w:val="left"/>
    </w:lvl>
    <w:lvl w:ilvl="5" w:tplc="825EDFE0">
      <w:numFmt w:val="decimal"/>
      <w:lvlText w:val=""/>
      <w:lvlJc w:val="left"/>
    </w:lvl>
    <w:lvl w:ilvl="6" w:tplc="2D4AFDF2">
      <w:numFmt w:val="decimal"/>
      <w:lvlText w:val=""/>
      <w:lvlJc w:val="left"/>
    </w:lvl>
    <w:lvl w:ilvl="7" w:tplc="E8EC580E">
      <w:numFmt w:val="decimal"/>
      <w:lvlText w:val=""/>
      <w:lvlJc w:val="left"/>
    </w:lvl>
    <w:lvl w:ilvl="8" w:tplc="8AFA42F6">
      <w:numFmt w:val="decimal"/>
      <w:lvlText w:val=""/>
      <w:lvlJc w:val="left"/>
    </w:lvl>
  </w:abstractNum>
  <w:abstractNum w:abstractNumId="26" w15:restartNumberingAfterBreak="0">
    <w:nsid w:val="5D9975A3"/>
    <w:multiLevelType w:val="hybridMultilevel"/>
    <w:tmpl w:val="3DF4407C"/>
    <w:lvl w:ilvl="0" w:tplc="6348179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9"/>
  </w:num>
  <w:num w:numId="12">
    <w:abstractNumId w:val="20"/>
  </w:num>
  <w:num w:numId="13">
    <w:abstractNumId w:val="9"/>
  </w:num>
  <w:num w:numId="14">
    <w:abstractNumId w:val="5"/>
  </w:num>
  <w:num w:numId="15">
    <w:abstractNumId w:val="23"/>
  </w:num>
  <w:num w:numId="16">
    <w:abstractNumId w:val="17"/>
  </w:num>
  <w:num w:numId="17">
    <w:abstractNumId w:val="25"/>
  </w:num>
  <w:num w:numId="18">
    <w:abstractNumId w:val="24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2"/>
  </w:num>
  <w:num w:numId="24">
    <w:abstractNumId w:val="3"/>
  </w:num>
  <w:num w:numId="25">
    <w:abstractNumId w:val="18"/>
  </w:num>
  <w:num w:numId="26">
    <w:abstractNumId w:val="2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59"/>
    <w:rsid w:val="000F6990"/>
    <w:rsid w:val="0021149F"/>
    <w:rsid w:val="00293B95"/>
    <w:rsid w:val="002A2A59"/>
    <w:rsid w:val="00394376"/>
    <w:rsid w:val="003D3E68"/>
    <w:rsid w:val="00464C59"/>
    <w:rsid w:val="00561E7C"/>
    <w:rsid w:val="00566C9F"/>
    <w:rsid w:val="005D0127"/>
    <w:rsid w:val="0067745F"/>
    <w:rsid w:val="007467CA"/>
    <w:rsid w:val="007C36E4"/>
    <w:rsid w:val="008B7247"/>
    <w:rsid w:val="00A24FE6"/>
    <w:rsid w:val="00A8328C"/>
    <w:rsid w:val="00B14269"/>
    <w:rsid w:val="00C053E0"/>
    <w:rsid w:val="00C447E7"/>
    <w:rsid w:val="00EA2D56"/>
    <w:rsid w:val="00F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BE7B3-40A7-4186-9DBA-D0222FD4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114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42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3863</Words>
  <Characters>22024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Талип</cp:lastModifiedBy>
  <cp:revision>8</cp:revision>
  <cp:lastPrinted>2019-02-19T07:00:00Z</cp:lastPrinted>
  <dcterms:created xsi:type="dcterms:W3CDTF">2018-03-01T21:23:00Z</dcterms:created>
  <dcterms:modified xsi:type="dcterms:W3CDTF">2019-02-22T07:19:00Z</dcterms:modified>
</cp:coreProperties>
</file>